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B36" w:rsidRPr="00B95FC1" w:rsidRDefault="00B95FC1" w:rsidP="00B95FC1">
      <w:pPr>
        <w:snapToGrid w:val="0"/>
        <w:jc w:val="center"/>
        <w:rPr>
          <w:rFonts w:ascii="HG丸ｺﾞｼｯｸM-PRO" w:eastAsia="HG丸ｺﾞｼｯｸM-PRO" w:hAnsi="HG丸ｺﾞｼｯｸM-PRO"/>
          <w:sz w:val="40"/>
          <w:szCs w:val="40"/>
        </w:rPr>
      </w:pPr>
      <w:bookmarkStart w:id="0" w:name="_GoBack"/>
      <w:bookmarkEnd w:id="0"/>
      <w:r w:rsidRPr="00B95FC1">
        <w:rPr>
          <w:rFonts w:ascii="HG丸ｺﾞｼｯｸM-PRO" w:eastAsia="HG丸ｺﾞｼｯｸM-PRO" w:hAnsi="HG丸ｺﾞｼｯｸM-PRO"/>
          <w:noProof/>
        </w:rPr>
        <w:drawing>
          <wp:anchor distT="0" distB="0" distL="114300" distR="114300" simplePos="0" relativeHeight="251664384" behindDoc="0" locked="0" layoutInCell="1" allowOverlap="1" wp14:anchorId="2B10D591" wp14:editId="3FDDEBB3">
            <wp:simplePos x="0" y="0"/>
            <wp:positionH relativeFrom="column">
              <wp:posOffset>5728335</wp:posOffset>
            </wp:positionH>
            <wp:positionV relativeFrom="paragraph">
              <wp:posOffset>222885</wp:posOffset>
            </wp:positionV>
            <wp:extent cx="571500" cy="595116"/>
            <wp:effectExtent l="0" t="0" r="0" b="0"/>
            <wp:wrapNone/>
            <wp:docPr id="10" name="図 10" descr="C:\Users\kaorus\Desktop\illust2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orus\Desktop\illust283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5951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FC1">
        <w:rPr>
          <w:rFonts w:ascii="HG丸ｺﾞｼｯｸM-PRO" w:eastAsia="HG丸ｺﾞｼｯｸM-PRO" w:hAnsi="HG丸ｺﾞｼｯｸM-PRO"/>
          <w:noProof/>
        </w:rPr>
        <w:drawing>
          <wp:anchor distT="0" distB="0" distL="114300" distR="114300" simplePos="0" relativeHeight="251662336" behindDoc="0" locked="0" layoutInCell="1" allowOverlap="1">
            <wp:simplePos x="0" y="0"/>
            <wp:positionH relativeFrom="column">
              <wp:posOffset>-206375</wp:posOffset>
            </wp:positionH>
            <wp:positionV relativeFrom="paragraph">
              <wp:posOffset>251460</wp:posOffset>
            </wp:positionV>
            <wp:extent cx="571500" cy="595116"/>
            <wp:effectExtent l="0" t="0" r="0" b="0"/>
            <wp:wrapNone/>
            <wp:docPr id="9" name="図 9" descr="C:\Users\kaorus\Desktop\illust2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orus\Desktop\illust283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595116"/>
                    </a:xfrm>
                    <a:prstGeom prst="rect">
                      <a:avLst/>
                    </a:prstGeom>
                    <a:noFill/>
                    <a:ln>
                      <a:noFill/>
                    </a:ln>
                    <a:effectLst>
                      <a:softEdge rad="0"/>
                    </a:effectLst>
                  </pic:spPr>
                </pic:pic>
              </a:graphicData>
            </a:graphic>
            <wp14:sizeRelH relativeFrom="page">
              <wp14:pctWidth>0</wp14:pctWidth>
            </wp14:sizeRelH>
            <wp14:sizeRelV relativeFrom="page">
              <wp14:pctHeight>0</wp14:pctHeight>
            </wp14:sizeRelV>
          </wp:anchor>
        </w:drawing>
      </w:r>
      <w:r w:rsidRPr="00B95FC1">
        <w:rPr>
          <w:rFonts w:ascii="HG丸ｺﾞｼｯｸM-PRO" w:eastAsia="HG丸ｺﾞｼｯｸM-PRO" w:hAnsi="HG丸ｺﾞｼｯｸM-PRO"/>
          <w:noProof/>
          <w:sz w:val="40"/>
          <w:szCs w:val="40"/>
        </w:rPr>
        <mc:AlternateContent>
          <mc:Choice Requires="wps">
            <w:drawing>
              <wp:anchor distT="0" distB="0" distL="114300" distR="114300" simplePos="0" relativeHeight="251658239" behindDoc="1" locked="0" layoutInCell="1" allowOverlap="1">
                <wp:simplePos x="0" y="0"/>
                <wp:positionH relativeFrom="column">
                  <wp:posOffset>-15240</wp:posOffset>
                </wp:positionH>
                <wp:positionV relativeFrom="paragraph">
                  <wp:posOffset>-139065</wp:posOffset>
                </wp:positionV>
                <wp:extent cx="6172200" cy="819150"/>
                <wp:effectExtent l="0" t="0" r="0" b="0"/>
                <wp:wrapNone/>
                <wp:docPr id="6" name="片側の 2 つの角を丸めた四角形 6"/>
                <wp:cNvGraphicFramePr/>
                <a:graphic xmlns:a="http://schemas.openxmlformats.org/drawingml/2006/main">
                  <a:graphicData uri="http://schemas.microsoft.com/office/word/2010/wordprocessingShape">
                    <wps:wsp>
                      <wps:cNvSpPr/>
                      <wps:spPr>
                        <a:xfrm>
                          <a:off x="0" y="0"/>
                          <a:ext cx="6172200" cy="819150"/>
                        </a:xfrm>
                        <a:prstGeom prst="round2Same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355938" id="片側の 2 つの角を丸めた四角形 6" o:spid="_x0000_s1026" style="position:absolute;left:0;text-align:left;margin-left:-1.2pt;margin-top:-10.95pt;width:486pt;height:64.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172200,81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" path="m136528,l6035672,v75402,,136528,61126,136528,136528l6172200,819150r,l,819150r,l,136528c,61126,61126,,136528,xe" fillcolor="#c5e0b3 [1305]" stroked="f" strokeweight="1pt">
                <v:stroke joinstyle="miter"/>
                <v:path arrowok="t" o:connecttype="custom" o:connectlocs="136528,0;6035672,0;6172200,136528;6172200,819150;6172200,819150;0,819150;0,819150;0,136528;136528,0" o:connectangles="0,0,0,0,0,0,0,0,0"/>
              </v:shape>
            </w:pict>
          </mc:Fallback>
        </mc:AlternateContent>
      </w:r>
      <w:r w:rsidRPr="00B95FC1">
        <w:rPr>
          <w:rFonts w:ascii="HG丸ｺﾞｼｯｸM-PRO" w:eastAsia="HG丸ｺﾞｼｯｸM-PRO" w:hAnsi="HG丸ｺﾞｼｯｸM-PRO" w:hint="eastAsia"/>
          <w:sz w:val="40"/>
          <w:szCs w:val="40"/>
        </w:rPr>
        <w:t>地域</w:t>
      </w:r>
      <w:r w:rsidR="00061DA9">
        <w:rPr>
          <w:rFonts w:ascii="HG丸ｺﾞｼｯｸM-PRO" w:eastAsia="HG丸ｺﾞｼｯｸM-PRO" w:hAnsi="HG丸ｺﾞｼｯｸM-PRO" w:hint="eastAsia"/>
          <w:sz w:val="40"/>
          <w:szCs w:val="40"/>
        </w:rPr>
        <w:t>共同</w:t>
      </w:r>
      <w:r w:rsidRPr="00B95FC1">
        <w:rPr>
          <w:rFonts w:ascii="HG丸ｺﾞｼｯｸM-PRO" w:eastAsia="HG丸ｺﾞｼｯｸM-PRO" w:hAnsi="HG丸ｺﾞｼｯｸM-PRO" w:hint="eastAsia"/>
          <w:sz w:val="40"/>
          <w:szCs w:val="40"/>
        </w:rPr>
        <w:t>で</w:t>
      </w:r>
      <w:r w:rsidRPr="00B95FC1">
        <w:rPr>
          <w:rFonts w:ascii="HG丸ｺﾞｼｯｸM-PRO" w:eastAsia="HG丸ｺﾞｼｯｸM-PRO" w:hAnsi="HG丸ｺﾞｼｯｸM-PRO"/>
          <w:sz w:val="40"/>
          <w:szCs w:val="40"/>
        </w:rPr>
        <w:t>里山の保全活動をはじめま</w:t>
      </w:r>
      <w:r w:rsidR="00E05167">
        <w:rPr>
          <w:rFonts w:ascii="HG丸ｺﾞｼｯｸM-PRO" w:eastAsia="HG丸ｺﾞｼｯｸM-PRO" w:hAnsi="HG丸ｺﾞｼｯｸM-PRO" w:hint="eastAsia"/>
          <w:sz w:val="40"/>
          <w:szCs w:val="40"/>
        </w:rPr>
        <w:t>しょう</w:t>
      </w:r>
    </w:p>
    <w:p w:rsidR="00E26631" w:rsidRPr="00381012" w:rsidRDefault="00E26631" w:rsidP="00B95FC1">
      <w:pPr>
        <w:snapToGrid w:val="0"/>
        <w:jc w:val="center"/>
        <w:rPr>
          <w:rFonts w:ascii="HG丸ｺﾞｼｯｸM-PRO" w:eastAsia="HG丸ｺﾞｼｯｸM-PRO" w:hAnsi="HG丸ｺﾞｼｯｸM-PRO"/>
          <w:sz w:val="32"/>
          <w:szCs w:val="32"/>
        </w:rPr>
      </w:pPr>
      <w:r w:rsidRPr="00381012">
        <w:rPr>
          <w:rFonts w:ascii="HG丸ｺﾞｼｯｸM-PRO" w:eastAsia="HG丸ｺﾞｼｯｸM-PRO" w:hAnsi="HG丸ｺﾞｼｯｸM-PRO"/>
          <w:sz w:val="32"/>
          <w:szCs w:val="32"/>
        </w:rPr>
        <w:t>～</w:t>
      </w:r>
      <w:r w:rsidR="00E05167" w:rsidRPr="00381012">
        <w:rPr>
          <w:rFonts w:ascii="HG丸ｺﾞｼｯｸM-PRO" w:eastAsia="HG丸ｺﾞｼｯｸM-PRO" w:hAnsi="HG丸ｺﾞｼｯｸM-PRO" w:hint="eastAsia"/>
          <w:sz w:val="32"/>
          <w:szCs w:val="32"/>
        </w:rPr>
        <w:t xml:space="preserve"> </w:t>
      </w:r>
      <w:r w:rsidR="00B95FC1" w:rsidRPr="00381012">
        <w:rPr>
          <w:rFonts w:ascii="HG丸ｺﾞｼｯｸM-PRO" w:eastAsia="HG丸ｺﾞｼｯｸM-PRO" w:hAnsi="HG丸ｺﾞｼｯｸM-PRO"/>
          <w:sz w:val="32"/>
          <w:szCs w:val="32"/>
        </w:rPr>
        <w:t>一関市里山森林保全活動推進事業の概要</w:t>
      </w:r>
      <w:r w:rsidR="00E05167" w:rsidRPr="00381012">
        <w:rPr>
          <w:rFonts w:ascii="HG丸ｺﾞｼｯｸM-PRO" w:eastAsia="HG丸ｺﾞｼｯｸM-PRO" w:hAnsi="HG丸ｺﾞｼｯｸM-PRO" w:hint="eastAsia"/>
          <w:sz w:val="32"/>
          <w:szCs w:val="32"/>
        </w:rPr>
        <w:t xml:space="preserve"> </w:t>
      </w:r>
      <w:r w:rsidRPr="00381012">
        <w:rPr>
          <w:rFonts w:ascii="HG丸ｺﾞｼｯｸM-PRO" w:eastAsia="HG丸ｺﾞｼｯｸM-PRO" w:hAnsi="HG丸ｺﾞｼｯｸM-PRO"/>
          <w:sz w:val="32"/>
          <w:szCs w:val="32"/>
        </w:rPr>
        <w:t>～</w:t>
      </w:r>
    </w:p>
    <w:p w:rsidR="00825819" w:rsidRPr="009C38F2" w:rsidRDefault="00825819" w:rsidP="00825819"/>
    <w:p w:rsidR="00825819" w:rsidRPr="006B216F" w:rsidRDefault="00A82E9C" w:rsidP="006B216F">
      <w:pPr>
        <w:snapToGrid w:val="0"/>
        <w:rPr>
          <w:rFonts w:ascii="HG丸ｺﾞｼｯｸM-PRO" w:eastAsia="HG丸ｺﾞｼｯｸM-PRO" w:hAnsi="HG丸ｺﾞｼｯｸM-PRO"/>
          <w:sz w:val="28"/>
          <w:szCs w:val="28"/>
        </w:rPr>
      </w:pPr>
      <w:r>
        <w:rPr>
          <w:rFonts w:ascii="HG丸ｺﾞｼｯｸM-PRO" w:eastAsia="HG丸ｺﾞｼｯｸM-PRO" w:hAnsi="HG丸ｺﾞｼｯｸM-PRO"/>
        </w:rPr>
        <w:t xml:space="preserve">　</w:t>
      </w:r>
      <w:r w:rsidR="00CC119A" w:rsidRPr="006B216F">
        <w:rPr>
          <w:rFonts w:ascii="HG丸ｺﾞｼｯｸM-PRO" w:eastAsia="HG丸ｺﾞｼｯｸM-PRO" w:hAnsi="HG丸ｺﾞｼｯｸM-PRO"/>
          <w:sz w:val="28"/>
          <w:szCs w:val="28"/>
        </w:rPr>
        <w:t>一関市では、</w:t>
      </w:r>
      <w:r w:rsidRPr="006B216F">
        <w:rPr>
          <w:rFonts w:ascii="HG丸ｺﾞｼｯｸM-PRO" w:eastAsia="HG丸ｺﾞｼｯｸM-PRO" w:hAnsi="HG丸ｺﾞｼｯｸM-PRO"/>
          <w:sz w:val="28"/>
          <w:szCs w:val="28"/>
        </w:rPr>
        <w:t>里山</w:t>
      </w:r>
      <w:r w:rsidR="006B216F">
        <w:rPr>
          <w:rFonts w:ascii="HG丸ｺﾞｼｯｸM-PRO" w:eastAsia="HG丸ｺﾞｼｯｸM-PRO" w:hAnsi="HG丸ｺﾞｼｯｸM-PRO"/>
          <w:sz w:val="28"/>
          <w:szCs w:val="28"/>
        </w:rPr>
        <w:t>の保全管理や</w:t>
      </w:r>
      <w:r w:rsidR="00CC119A" w:rsidRPr="006B216F">
        <w:rPr>
          <w:rFonts w:ascii="HG丸ｺﾞｼｯｸM-PRO" w:eastAsia="HG丸ｺﾞｼｯｸM-PRO" w:hAnsi="HG丸ｺﾞｼｯｸM-PRO"/>
          <w:sz w:val="28"/>
          <w:szCs w:val="28"/>
        </w:rPr>
        <w:t>再生のため、</w:t>
      </w:r>
      <w:r w:rsidR="002F1F72">
        <w:rPr>
          <w:rFonts w:ascii="HG丸ｺﾞｼｯｸM-PRO" w:eastAsia="HG丸ｺﾞｼｯｸM-PRO" w:hAnsi="HG丸ｺﾞｼｯｸM-PRO"/>
          <w:sz w:val="28"/>
          <w:szCs w:val="28"/>
        </w:rPr>
        <w:t>地域住民が行う</w:t>
      </w:r>
      <w:r w:rsidR="00CC119A" w:rsidRPr="006B216F">
        <w:rPr>
          <w:rFonts w:ascii="HG丸ｺﾞｼｯｸM-PRO" w:eastAsia="HG丸ｺﾞｼｯｸM-PRO" w:hAnsi="HG丸ｺﾞｼｯｸM-PRO"/>
          <w:sz w:val="28"/>
          <w:szCs w:val="28"/>
        </w:rPr>
        <w:t>里山の整備に必要な取組に補助金を交付します。</w:t>
      </w:r>
    </w:p>
    <w:p w:rsidR="00825819" w:rsidRPr="00E26631" w:rsidRDefault="00825819" w:rsidP="00B639A6">
      <w:pPr>
        <w:snapToGrid w:val="0"/>
        <w:rPr>
          <w:rFonts w:ascii="HG丸ｺﾞｼｯｸM-PRO" w:eastAsia="HG丸ｺﾞｼｯｸM-PRO" w:hAnsi="HG丸ｺﾞｼｯｸM-PRO"/>
          <w:sz w:val="24"/>
          <w:szCs w:val="24"/>
        </w:rPr>
      </w:pPr>
    </w:p>
    <w:p w:rsidR="00C47DE8" w:rsidRPr="002A60D8" w:rsidRDefault="00825819" w:rsidP="00C47DE8">
      <w:pPr>
        <w:rPr>
          <w:rFonts w:ascii="HG丸ｺﾞｼｯｸM-PRO" w:eastAsia="HG丸ｺﾞｼｯｸM-PRO" w:hAnsi="HG丸ｺﾞｼｯｸM-PRO"/>
          <w:b/>
          <w:sz w:val="24"/>
          <w:szCs w:val="24"/>
        </w:rPr>
      </w:pPr>
      <w:r w:rsidRPr="002A60D8">
        <w:rPr>
          <w:rFonts w:ascii="HG丸ｺﾞｼｯｸM-PRO" w:eastAsia="HG丸ｺﾞｼｯｸM-PRO" w:hAnsi="HG丸ｺﾞｼｯｸM-PRO"/>
          <w:b/>
          <w:sz w:val="28"/>
          <w:szCs w:val="28"/>
          <w:bdr w:val="single" w:sz="4" w:space="0" w:color="auto"/>
        </w:rPr>
        <w:t>１</w:t>
      </w:r>
      <w:r w:rsidRPr="002A60D8">
        <w:rPr>
          <w:rFonts w:ascii="HG丸ｺﾞｼｯｸM-PRO" w:eastAsia="HG丸ｺﾞｼｯｸM-PRO" w:hAnsi="HG丸ｺﾞｼｯｸM-PRO"/>
          <w:b/>
          <w:sz w:val="24"/>
          <w:szCs w:val="24"/>
        </w:rPr>
        <w:t xml:space="preserve">　</w:t>
      </w:r>
      <w:r w:rsidR="00CC119A" w:rsidRPr="002A60D8">
        <w:rPr>
          <w:rFonts w:ascii="HG丸ｺﾞｼｯｸM-PRO" w:eastAsia="HG丸ｺﾞｼｯｸM-PRO" w:hAnsi="HG丸ｺﾞｼｯｸM-PRO"/>
          <w:b/>
          <w:sz w:val="24"/>
          <w:szCs w:val="24"/>
        </w:rPr>
        <w:t>対象となる</w:t>
      </w:r>
      <w:r w:rsidR="00E71428" w:rsidRPr="002A60D8">
        <w:rPr>
          <w:rFonts w:ascii="HG丸ｺﾞｼｯｸM-PRO" w:eastAsia="HG丸ｺﾞｼｯｸM-PRO" w:hAnsi="HG丸ｺﾞｼｯｸM-PRO"/>
          <w:b/>
          <w:sz w:val="24"/>
          <w:szCs w:val="24"/>
        </w:rPr>
        <w:t>里山</w:t>
      </w:r>
      <w:r w:rsidR="00657EA9" w:rsidRPr="002A60D8">
        <w:rPr>
          <w:rFonts w:ascii="HG丸ｺﾞｼｯｸM-PRO" w:eastAsia="HG丸ｺﾞｼｯｸM-PRO" w:hAnsi="HG丸ｺﾞｼｯｸM-PRO"/>
          <w:b/>
          <w:sz w:val="24"/>
          <w:szCs w:val="24"/>
        </w:rPr>
        <w:t>は</w:t>
      </w:r>
      <w:r w:rsidRPr="002A60D8">
        <w:rPr>
          <w:rFonts w:ascii="HG丸ｺﾞｼｯｸM-PRO" w:eastAsia="HG丸ｺﾞｼｯｸM-PRO" w:hAnsi="HG丸ｺﾞｼｯｸM-PRO"/>
          <w:b/>
          <w:sz w:val="24"/>
          <w:szCs w:val="24"/>
        </w:rPr>
        <w:t>？</w:t>
      </w:r>
    </w:p>
    <w:p w:rsidR="002A60D8" w:rsidRDefault="002A60D8" w:rsidP="00C47DE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森林経営計画が策定されていない森林で、次のいずれか</w:t>
      </w:r>
      <w:r w:rsidR="00381012">
        <w:rPr>
          <w:rFonts w:ascii="HG丸ｺﾞｼｯｸM-PRO" w:eastAsia="HG丸ｺﾞｼｯｸM-PRO" w:hAnsi="HG丸ｺﾞｼｯｸM-PRO"/>
          <w:sz w:val="24"/>
          <w:szCs w:val="24"/>
        </w:rPr>
        <w:t>の</w:t>
      </w:r>
      <w:r>
        <w:rPr>
          <w:rFonts w:ascii="HG丸ｺﾞｼｯｸM-PRO" w:eastAsia="HG丸ｺﾞｼｯｸM-PRO" w:hAnsi="HG丸ｺﾞｼｯｸM-PRO"/>
          <w:sz w:val="24"/>
          <w:szCs w:val="24"/>
        </w:rPr>
        <w:t>区域</w:t>
      </w:r>
      <w:r w:rsidR="00381012">
        <w:rPr>
          <w:rFonts w:ascii="HG丸ｺﾞｼｯｸM-PRO" w:eastAsia="HG丸ｺﾞｼｯｸM-PRO" w:hAnsi="HG丸ｺﾞｼｯｸM-PRO"/>
          <w:sz w:val="24"/>
          <w:szCs w:val="24"/>
        </w:rPr>
        <w:t>に</w:t>
      </w:r>
      <w:r>
        <w:rPr>
          <w:rFonts w:ascii="HG丸ｺﾞｼｯｸM-PRO" w:eastAsia="HG丸ｺﾞｼｯｸM-PRO" w:hAnsi="HG丸ｺﾞｼｯｸM-PRO"/>
          <w:sz w:val="24"/>
          <w:szCs w:val="24"/>
        </w:rPr>
        <w:t>該当する里山です。</w:t>
      </w:r>
    </w:p>
    <w:p w:rsidR="006F563F" w:rsidRDefault="00C47DE8" w:rsidP="00C47DE8">
      <w:pPr>
        <w:ind w:firstLineChars="200" w:firstLine="480"/>
        <w:rPr>
          <w:rFonts w:ascii="HG丸ｺﾞｼｯｸM-PRO" w:eastAsia="HG丸ｺﾞｼｯｸM-PRO" w:hAnsi="HG丸ｺﾞｼｯｸM-PRO" w:cs="ＭＳ 明朝"/>
          <w:color w:val="000000"/>
          <w:kern w:val="0"/>
          <w:sz w:val="24"/>
          <w:szCs w:val="24"/>
        </w:rPr>
      </w:pPr>
      <w:r>
        <w:rPr>
          <w:rFonts w:ascii="HG丸ｺﾞｼｯｸM-PRO" w:eastAsia="HG丸ｺﾞｼｯｸM-PRO" w:hAnsi="HG丸ｺﾞｼｯｸM-PRO" w:cs="ＭＳ 明朝" w:hint="eastAsia"/>
          <w:color w:val="000000"/>
          <w:kern w:val="0"/>
          <w:sz w:val="24"/>
          <w:szCs w:val="24"/>
        </w:rPr>
        <w:t>(1)</w:t>
      </w:r>
      <w:r>
        <w:rPr>
          <w:rFonts w:ascii="HG丸ｺﾞｼｯｸM-PRO" w:eastAsia="HG丸ｺﾞｼｯｸM-PRO" w:hAnsi="HG丸ｺﾞｼｯｸM-PRO" w:cs="ＭＳ 明朝"/>
          <w:color w:val="000000"/>
          <w:kern w:val="0"/>
          <w:sz w:val="24"/>
          <w:szCs w:val="24"/>
        </w:rPr>
        <w:t xml:space="preserve"> </w:t>
      </w:r>
      <w:r w:rsidRPr="00C47DE8">
        <w:rPr>
          <w:rFonts w:ascii="HG丸ｺﾞｼｯｸM-PRO" w:eastAsia="HG丸ｺﾞｼｯｸM-PRO" w:hAnsi="HG丸ｺﾞｼｯｸM-PRO" w:cs="ＭＳ 明朝" w:hint="eastAsia"/>
          <w:color w:val="000000"/>
          <w:kern w:val="0"/>
          <w:sz w:val="24"/>
          <w:szCs w:val="24"/>
        </w:rPr>
        <w:t>住宅地、集落又はこれらの周辺の地域にある樹林、農地、湿地</w:t>
      </w:r>
      <w:r w:rsidR="006F563F">
        <w:rPr>
          <w:rFonts w:ascii="HG丸ｺﾞｼｯｸM-PRO" w:eastAsia="HG丸ｺﾞｼｯｸM-PRO" w:hAnsi="HG丸ｺﾞｼｯｸM-PRO" w:cs="ＭＳ 明朝" w:hint="eastAsia"/>
          <w:color w:val="000000"/>
          <w:kern w:val="0"/>
          <w:sz w:val="24"/>
          <w:szCs w:val="24"/>
        </w:rPr>
        <w:t>など</w:t>
      </w:r>
      <w:r w:rsidRPr="00C47DE8">
        <w:rPr>
          <w:rFonts w:ascii="HG丸ｺﾞｼｯｸM-PRO" w:eastAsia="HG丸ｺﾞｼｯｸM-PRO" w:hAnsi="HG丸ｺﾞｼｯｸM-PRO" w:cs="ＭＳ 明朝" w:hint="eastAsia"/>
          <w:color w:val="000000"/>
          <w:kern w:val="0"/>
          <w:sz w:val="24"/>
          <w:szCs w:val="24"/>
        </w:rPr>
        <w:t>が一体となっ</w:t>
      </w:r>
    </w:p>
    <w:p w:rsidR="00C47DE8" w:rsidRPr="00C47DE8" w:rsidRDefault="006F563F" w:rsidP="006F563F">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cs="ＭＳ 明朝" w:hint="eastAsia"/>
          <w:color w:val="000000"/>
          <w:kern w:val="0"/>
          <w:sz w:val="24"/>
          <w:szCs w:val="24"/>
        </w:rPr>
        <w:t xml:space="preserve">　</w:t>
      </w:r>
      <w:r w:rsidR="00C47DE8" w:rsidRPr="00C47DE8">
        <w:rPr>
          <w:rFonts w:ascii="HG丸ｺﾞｼｯｸM-PRO" w:eastAsia="HG丸ｺﾞｼｯｸM-PRO" w:hAnsi="HG丸ｺﾞｼｯｸM-PRO" w:cs="ＭＳ 明朝" w:hint="eastAsia"/>
          <w:color w:val="000000"/>
          <w:kern w:val="0"/>
          <w:sz w:val="24"/>
          <w:szCs w:val="24"/>
        </w:rPr>
        <w:t>て健全な自然環境を構成している区域</w:t>
      </w:r>
    </w:p>
    <w:p w:rsidR="00C47DE8" w:rsidRPr="00C47DE8" w:rsidRDefault="00B95FC1" w:rsidP="002A60D8">
      <w:pPr>
        <w:ind w:firstLineChars="200" w:firstLine="480"/>
        <w:rPr>
          <w:rFonts w:ascii="HG丸ｺﾞｼｯｸM-PRO" w:eastAsia="HG丸ｺﾞｼｯｸM-PRO" w:hAnsi="HG丸ｺﾞｼｯｸM-PRO" w:cs="ＭＳ 明朝"/>
          <w:color w:val="000000"/>
          <w:kern w:val="0"/>
          <w:sz w:val="24"/>
          <w:szCs w:val="24"/>
        </w:rPr>
      </w:pPr>
      <w:r>
        <w:rPr>
          <w:rFonts w:ascii="HG丸ｺﾞｼｯｸM-PRO" w:eastAsia="HG丸ｺﾞｼｯｸM-PRO" w:hAnsi="HG丸ｺﾞｼｯｸM-PRO" w:cs="ＭＳ 明朝" w:hint="eastAsia"/>
          <w:noProof/>
          <w:color w:val="000000"/>
          <w:kern w:val="0"/>
          <w:sz w:val="24"/>
          <w:szCs w:val="24"/>
        </w:rPr>
        <mc:AlternateContent>
          <mc:Choice Requires="wps">
            <w:drawing>
              <wp:anchor distT="0" distB="0" distL="114300" distR="114300" simplePos="0" relativeHeight="251659264" behindDoc="0" locked="0" layoutInCell="1" allowOverlap="1">
                <wp:simplePos x="0" y="0"/>
                <wp:positionH relativeFrom="page">
                  <wp:posOffset>5400675</wp:posOffset>
                </wp:positionH>
                <wp:positionV relativeFrom="paragraph">
                  <wp:posOffset>6985</wp:posOffset>
                </wp:positionV>
                <wp:extent cx="1933575" cy="13811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933575"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2D2C" w:rsidRDefault="00342D2C">
                            <w:r w:rsidRPr="00342D2C">
                              <w:rPr>
                                <w:noProof/>
                              </w:rPr>
                              <w:drawing>
                                <wp:inline distT="0" distB="0" distL="0" distR="0">
                                  <wp:extent cx="1551362" cy="607235"/>
                                  <wp:effectExtent l="0" t="0" r="0" b="2540"/>
                                  <wp:docPr id="4" name="図 4" descr="C:\Users\kaorus\Desktop\map1_samp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orus\Desktop\map1_sampl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121" cy="621623"/>
                                          </a:xfrm>
                                          <a:prstGeom prst="rect">
                                            <a:avLst/>
                                          </a:prstGeom>
                                          <a:noFill/>
                                          <a:ln>
                                            <a:noFill/>
                                          </a:ln>
                                          <a:effectLst>
                                            <a:outerShdw dir="5400000" algn="ctr" rotWithShape="0">
                                              <a:schemeClr val="bg1">
                                                <a:alpha val="43000"/>
                                              </a:scheme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425.25pt;margin-top:.55pt;width:152.25pt;height:10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" filled="f" stroked="f" strokeweight=".5pt">
                <v:textbox>
                  <w:txbxContent>
                    <w:p w:rsidR="00342D2C" w:rsidRDefault="00342D2C">
                      <w:r w:rsidRPr="00342D2C">
                        <w:rPr>
                          <w:noProof/>
                        </w:rPr>
                        <w:drawing>
                          <wp:inline distT="0" distB="0" distL="0" distR="0">
                            <wp:extent cx="1551362" cy="607235"/>
                            <wp:effectExtent l="0" t="0" r="0" b="2540"/>
                            <wp:docPr id="4" name="図 4" descr="C:\Users\kaorus\Desktop\map1_samp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orus\Desktop\map1_sampl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121" cy="621623"/>
                                    </a:xfrm>
                                    <a:prstGeom prst="rect">
                                      <a:avLst/>
                                    </a:prstGeom>
                                    <a:noFill/>
                                    <a:ln>
                                      <a:noFill/>
                                    </a:ln>
                                    <a:effectLst>
                                      <a:outerShdw dir="5400000" algn="ctr" rotWithShape="0">
                                        <a:schemeClr val="bg1">
                                          <a:alpha val="43000"/>
                                        </a:schemeClr>
                                      </a:outerShdw>
                                    </a:effectLst>
                                  </pic:spPr>
                                </pic:pic>
                              </a:graphicData>
                            </a:graphic>
                          </wp:inline>
                        </w:drawing>
                      </w:r>
                    </w:p>
                  </w:txbxContent>
                </v:textbox>
                <w10:wrap anchorx="page"/>
              </v:shape>
            </w:pict>
          </mc:Fallback>
        </mc:AlternateContent>
      </w:r>
      <w:r w:rsidR="00C47DE8">
        <w:rPr>
          <w:rFonts w:ascii="HG丸ｺﾞｼｯｸM-PRO" w:eastAsia="HG丸ｺﾞｼｯｸM-PRO" w:hAnsi="HG丸ｺﾞｼｯｸM-PRO" w:cs="ＭＳ 明朝" w:hint="eastAsia"/>
          <w:color w:val="000000"/>
          <w:kern w:val="0"/>
          <w:sz w:val="24"/>
          <w:szCs w:val="24"/>
        </w:rPr>
        <w:t>(2)</w:t>
      </w:r>
      <w:r w:rsidR="00C47DE8">
        <w:rPr>
          <w:rFonts w:ascii="HG丸ｺﾞｼｯｸM-PRO" w:eastAsia="HG丸ｺﾞｼｯｸM-PRO" w:hAnsi="HG丸ｺﾞｼｯｸM-PRO" w:cs="ＭＳ 明朝"/>
          <w:color w:val="000000"/>
          <w:kern w:val="0"/>
          <w:sz w:val="24"/>
          <w:szCs w:val="24"/>
        </w:rPr>
        <w:t xml:space="preserve"> </w:t>
      </w:r>
      <w:r w:rsidR="00C47DE8" w:rsidRPr="00C47DE8">
        <w:rPr>
          <w:rFonts w:ascii="HG丸ｺﾞｼｯｸM-PRO" w:eastAsia="HG丸ｺﾞｼｯｸM-PRO" w:hAnsi="HG丸ｺﾞｼｯｸM-PRO" w:cs="ＭＳ 明朝" w:hint="eastAsia"/>
          <w:color w:val="000000"/>
          <w:kern w:val="0"/>
          <w:sz w:val="24"/>
          <w:szCs w:val="24"/>
        </w:rPr>
        <w:t>住宅地、集落又は農地に隣接した森林の様相を呈している区域</w:t>
      </w:r>
    </w:p>
    <w:p w:rsidR="00825819" w:rsidRPr="00BB3E49" w:rsidRDefault="00825819" w:rsidP="00825819">
      <w:pPr>
        <w:rPr>
          <w:rFonts w:ascii="HG丸ｺﾞｼｯｸM-PRO" w:eastAsia="HG丸ｺﾞｼｯｸM-PRO" w:hAnsi="HG丸ｺﾞｼｯｸM-PRO"/>
          <w:sz w:val="24"/>
          <w:szCs w:val="24"/>
        </w:rPr>
      </w:pPr>
    </w:p>
    <w:p w:rsidR="00825819" w:rsidRPr="002A60D8" w:rsidRDefault="00825819" w:rsidP="00825819">
      <w:pPr>
        <w:rPr>
          <w:rFonts w:ascii="HG丸ｺﾞｼｯｸM-PRO" w:eastAsia="HG丸ｺﾞｼｯｸM-PRO" w:hAnsi="HG丸ｺﾞｼｯｸM-PRO"/>
          <w:b/>
          <w:sz w:val="24"/>
          <w:szCs w:val="24"/>
        </w:rPr>
      </w:pPr>
      <w:r w:rsidRPr="002A60D8">
        <w:rPr>
          <w:rFonts w:ascii="HG丸ｺﾞｼｯｸM-PRO" w:eastAsia="HG丸ｺﾞｼｯｸM-PRO" w:hAnsi="HG丸ｺﾞｼｯｸM-PRO"/>
          <w:b/>
          <w:sz w:val="28"/>
          <w:szCs w:val="28"/>
          <w:bdr w:val="single" w:sz="4" w:space="0" w:color="auto"/>
        </w:rPr>
        <w:t>２</w:t>
      </w:r>
      <w:r w:rsidRPr="002A60D8">
        <w:rPr>
          <w:rFonts w:ascii="HG丸ｺﾞｼｯｸM-PRO" w:eastAsia="HG丸ｺﾞｼｯｸM-PRO" w:hAnsi="HG丸ｺﾞｼｯｸM-PRO"/>
          <w:b/>
          <w:sz w:val="24"/>
          <w:szCs w:val="24"/>
        </w:rPr>
        <w:t xml:space="preserve">　</w:t>
      </w:r>
      <w:r w:rsidR="009C38F2" w:rsidRPr="002A60D8">
        <w:rPr>
          <w:rFonts w:ascii="HG丸ｺﾞｼｯｸM-PRO" w:eastAsia="HG丸ｺﾞｼｯｸM-PRO" w:hAnsi="HG丸ｺﾞｼｯｸM-PRO"/>
          <w:b/>
          <w:sz w:val="24"/>
          <w:szCs w:val="24"/>
        </w:rPr>
        <w:t>補助金の対象者は</w:t>
      </w:r>
      <w:r w:rsidR="00CC119A" w:rsidRPr="002A60D8">
        <w:rPr>
          <w:rFonts w:ascii="HG丸ｺﾞｼｯｸM-PRO" w:eastAsia="HG丸ｺﾞｼｯｸM-PRO" w:hAnsi="HG丸ｺﾞｼｯｸM-PRO"/>
          <w:b/>
          <w:sz w:val="24"/>
          <w:szCs w:val="24"/>
        </w:rPr>
        <w:t>？</w:t>
      </w:r>
    </w:p>
    <w:p w:rsidR="00CC119A" w:rsidRPr="009C38F2" w:rsidRDefault="00CC119A" w:rsidP="009C38F2">
      <w:pPr>
        <w:ind w:left="240" w:hangingChars="100" w:hanging="240"/>
        <w:rPr>
          <w:rFonts w:ascii="HG丸ｺﾞｼｯｸM-PRO" w:eastAsia="HG丸ｺﾞｼｯｸM-PRO" w:hAnsi="HG丸ｺﾞｼｯｸM-PRO"/>
          <w:sz w:val="24"/>
          <w:szCs w:val="24"/>
        </w:rPr>
      </w:pPr>
      <w:r w:rsidRPr="00BB3E49">
        <w:rPr>
          <w:rFonts w:ascii="HG丸ｺﾞｼｯｸM-PRO" w:eastAsia="HG丸ｺﾞｼｯｸM-PRO" w:hAnsi="HG丸ｺﾞｼｯｸM-PRO"/>
          <w:sz w:val="24"/>
          <w:szCs w:val="24"/>
        </w:rPr>
        <w:t xml:space="preserve">　　</w:t>
      </w:r>
      <w:r w:rsidR="009C38F2">
        <w:rPr>
          <w:rFonts w:ascii="HG丸ｺﾞｼｯｸM-PRO" w:eastAsia="HG丸ｺﾞｼｯｸM-PRO" w:hAnsi="HG丸ｺﾞｼｯｸM-PRO" w:cs="ＭＳ 明朝" w:hint="eastAsia"/>
          <w:color w:val="000000"/>
          <w:kern w:val="0"/>
          <w:sz w:val="24"/>
          <w:szCs w:val="24"/>
        </w:rPr>
        <w:t>地域住民で構成される</w:t>
      </w:r>
      <w:r w:rsidR="001B58F5">
        <w:rPr>
          <w:rFonts w:ascii="HG丸ｺﾞｼｯｸM-PRO" w:eastAsia="HG丸ｺﾞｼｯｸM-PRO" w:hAnsi="HG丸ｺﾞｼｯｸM-PRO" w:cs="ＭＳ 明朝" w:hint="eastAsia"/>
          <w:color w:val="000000"/>
          <w:kern w:val="0"/>
          <w:sz w:val="24"/>
          <w:szCs w:val="24"/>
        </w:rPr>
        <w:t>地域</w:t>
      </w:r>
      <w:r w:rsidRPr="009C38F2">
        <w:rPr>
          <w:rFonts w:ascii="HG丸ｺﾞｼｯｸM-PRO" w:eastAsia="HG丸ｺﾞｼｯｸM-PRO" w:hAnsi="HG丸ｺﾞｼｯｸM-PRO"/>
          <w:sz w:val="24"/>
          <w:szCs w:val="24"/>
        </w:rPr>
        <w:t>団体</w:t>
      </w:r>
      <w:r w:rsidR="009C38F2">
        <w:rPr>
          <w:rFonts w:ascii="HG丸ｺﾞｼｯｸM-PRO" w:eastAsia="HG丸ｺﾞｼｯｸM-PRO" w:hAnsi="HG丸ｺﾞｼｯｸM-PRO"/>
          <w:sz w:val="24"/>
          <w:szCs w:val="24"/>
        </w:rPr>
        <w:t>又は</w:t>
      </w:r>
      <w:r w:rsidR="009C38F2" w:rsidRPr="009C38F2">
        <w:rPr>
          <w:rFonts w:ascii="HG丸ｺﾞｼｯｸM-PRO" w:eastAsia="HG丸ｺﾞｼｯｸM-PRO" w:hAnsi="HG丸ｺﾞｼｯｸM-PRO" w:cs="ＭＳ 明朝" w:hint="eastAsia"/>
          <w:color w:val="000000"/>
          <w:kern w:val="0"/>
          <w:sz w:val="24"/>
          <w:szCs w:val="24"/>
        </w:rPr>
        <w:t>森林所有者</w:t>
      </w:r>
      <w:r w:rsidR="009C38F2">
        <w:rPr>
          <w:rFonts w:ascii="HG丸ｺﾞｼｯｸM-PRO" w:eastAsia="HG丸ｺﾞｼｯｸM-PRO" w:hAnsi="HG丸ｺﾞｼｯｸM-PRO" w:cs="ＭＳ 明朝" w:hint="eastAsia"/>
          <w:color w:val="000000"/>
          <w:kern w:val="0"/>
          <w:sz w:val="24"/>
          <w:szCs w:val="24"/>
        </w:rPr>
        <w:t>で構成する</w:t>
      </w:r>
      <w:r w:rsidR="009C38F2" w:rsidRPr="009C38F2">
        <w:rPr>
          <w:rFonts w:ascii="HG丸ｺﾞｼｯｸM-PRO" w:eastAsia="HG丸ｺﾞｼｯｸM-PRO" w:hAnsi="HG丸ｺﾞｼｯｸM-PRO" w:cs="ＭＳ 明朝" w:hint="eastAsia"/>
          <w:color w:val="000000"/>
          <w:kern w:val="0"/>
          <w:sz w:val="24"/>
          <w:szCs w:val="24"/>
        </w:rPr>
        <w:t>団体</w:t>
      </w:r>
      <w:r w:rsidR="009C38F2">
        <w:rPr>
          <w:rFonts w:ascii="HG丸ｺﾞｼｯｸM-PRO" w:eastAsia="HG丸ｺﾞｼｯｸM-PRO" w:hAnsi="HG丸ｺﾞｼｯｸM-PRO" w:cs="ＭＳ 明朝" w:hint="eastAsia"/>
          <w:color w:val="000000"/>
          <w:kern w:val="0"/>
          <w:sz w:val="24"/>
          <w:szCs w:val="24"/>
        </w:rPr>
        <w:t>、</w:t>
      </w:r>
      <w:r w:rsidR="009C38F2" w:rsidRPr="009C38F2">
        <w:rPr>
          <w:rFonts w:ascii="HG丸ｺﾞｼｯｸM-PRO" w:eastAsia="HG丸ｺﾞｼｯｸM-PRO" w:hAnsi="HG丸ｺﾞｼｯｸM-PRO" w:cs="ＭＳ 明朝" w:hint="eastAsia"/>
          <w:color w:val="000000"/>
          <w:kern w:val="0"/>
          <w:sz w:val="24"/>
          <w:szCs w:val="24"/>
        </w:rPr>
        <w:t>その他これらに</w:t>
      </w:r>
      <w:r w:rsidR="009C38F2">
        <w:rPr>
          <w:rFonts w:ascii="HG丸ｺﾞｼｯｸM-PRO" w:eastAsia="HG丸ｺﾞｼｯｸM-PRO" w:hAnsi="HG丸ｺﾞｼｯｸM-PRO" w:cs="ＭＳ 明朝" w:hint="eastAsia"/>
          <w:color w:val="000000"/>
          <w:kern w:val="0"/>
          <w:sz w:val="24"/>
          <w:szCs w:val="24"/>
        </w:rPr>
        <w:t>類する</w:t>
      </w:r>
      <w:r w:rsidR="009C38F2" w:rsidRPr="009C38F2">
        <w:rPr>
          <w:rFonts w:ascii="HG丸ｺﾞｼｯｸM-PRO" w:eastAsia="HG丸ｺﾞｼｯｸM-PRO" w:hAnsi="HG丸ｺﾞｼｯｸM-PRO" w:cs="ＭＳ 明朝" w:hint="eastAsia"/>
          <w:color w:val="000000"/>
          <w:kern w:val="0"/>
          <w:sz w:val="24"/>
          <w:szCs w:val="24"/>
        </w:rPr>
        <w:t>団体</w:t>
      </w:r>
      <w:r w:rsidRPr="009C38F2">
        <w:rPr>
          <w:rFonts w:ascii="HG丸ｺﾞｼｯｸM-PRO" w:eastAsia="HG丸ｺﾞｼｯｸM-PRO" w:hAnsi="HG丸ｺﾞｼｯｸM-PRO"/>
          <w:sz w:val="24"/>
          <w:szCs w:val="24"/>
        </w:rPr>
        <w:t>で、次のいずれにも該当する団体</w:t>
      </w:r>
      <w:r w:rsidR="00E26631" w:rsidRPr="009C38F2">
        <w:rPr>
          <w:rFonts w:ascii="HG丸ｺﾞｼｯｸM-PRO" w:eastAsia="HG丸ｺﾞｼｯｸM-PRO" w:hAnsi="HG丸ｺﾞｼｯｸM-PRO"/>
          <w:sz w:val="24"/>
          <w:szCs w:val="24"/>
        </w:rPr>
        <w:t>が対象になります</w:t>
      </w:r>
      <w:r w:rsidRPr="009C38F2">
        <w:rPr>
          <w:rFonts w:ascii="HG丸ｺﾞｼｯｸM-PRO" w:eastAsia="HG丸ｺﾞｼｯｸM-PRO" w:hAnsi="HG丸ｺﾞｼｯｸM-PRO"/>
          <w:sz w:val="24"/>
          <w:szCs w:val="24"/>
        </w:rPr>
        <w:t>。</w:t>
      </w:r>
    </w:p>
    <w:p w:rsidR="009C38F2" w:rsidRDefault="00CC119A" w:rsidP="00CC119A">
      <w:pPr>
        <w:ind w:firstLineChars="200" w:firstLine="480"/>
        <w:rPr>
          <w:rFonts w:ascii="HG丸ｺﾞｼｯｸM-PRO" w:eastAsia="HG丸ｺﾞｼｯｸM-PRO" w:hAnsi="HG丸ｺﾞｼｯｸM-PRO"/>
          <w:sz w:val="24"/>
          <w:szCs w:val="24"/>
        </w:rPr>
      </w:pPr>
      <w:r w:rsidRPr="00BB3E49">
        <w:rPr>
          <w:rFonts w:ascii="HG丸ｺﾞｼｯｸM-PRO" w:eastAsia="HG丸ｺﾞｼｯｸM-PRO" w:hAnsi="HG丸ｺﾞｼｯｸM-PRO" w:hint="eastAsia"/>
          <w:sz w:val="24"/>
          <w:szCs w:val="24"/>
        </w:rPr>
        <w:t>(1)</w:t>
      </w:r>
      <w:r w:rsidRPr="00BB3E49">
        <w:rPr>
          <w:rFonts w:ascii="HG丸ｺﾞｼｯｸM-PRO" w:eastAsia="HG丸ｺﾞｼｯｸM-PRO" w:hAnsi="HG丸ｺﾞｼｯｸM-PRO"/>
          <w:sz w:val="24"/>
          <w:szCs w:val="24"/>
        </w:rPr>
        <w:t xml:space="preserve"> </w:t>
      </w:r>
      <w:r w:rsidR="009C38F2">
        <w:rPr>
          <w:rFonts w:ascii="HG丸ｺﾞｼｯｸM-PRO" w:eastAsia="HG丸ｺﾞｼｯｸM-PRO" w:hAnsi="HG丸ｺﾞｼｯｸM-PRO"/>
          <w:sz w:val="24"/>
          <w:szCs w:val="24"/>
        </w:rPr>
        <w:t>地域団体にあっては、</w:t>
      </w:r>
      <w:r w:rsidRPr="00BB3E49">
        <w:rPr>
          <w:rFonts w:ascii="HG丸ｺﾞｼｯｸM-PRO" w:eastAsia="HG丸ｺﾞｼｯｸM-PRO" w:hAnsi="HG丸ｺﾞｼｯｸM-PRO" w:hint="eastAsia"/>
          <w:sz w:val="24"/>
          <w:szCs w:val="24"/>
        </w:rPr>
        <w:t>里山</w:t>
      </w:r>
      <w:r w:rsidR="00061DA9">
        <w:rPr>
          <w:rFonts w:ascii="HG丸ｺﾞｼｯｸM-PRO" w:eastAsia="HG丸ｺﾞｼｯｸM-PRO" w:hAnsi="HG丸ｺﾞｼｯｸM-PRO" w:hint="eastAsia"/>
          <w:sz w:val="24"/>
          <w:szCs w:val="24"/>
        </w:rPr>
        <w:t>又は</w:t>
      </w:r>
      <w:r w:rsidRPr="00BB3E49">
        <w:rPr>
          <w:rFonts w:ascii="HG丸ｺﾞｼｯｸM-PRO" w:eastAsia="HG丸ｺﾞｼｯｸM-PRO" w:hAnsi="HG丸ｺﾞｼｯｸM-PRO" w:hint="eastAsia"/>
          <w:sz w:val="24"/>
          <w:szCs w:val="24"/>
        </w:rPr>
        <w:t>里山</w:t>
      </w:r>
      <w:r w:rsidRPr="00BB3E49">
        <w:rPr>
          <w:rFonts w:ascii="HG丸ｺﾞｼｯｸM-PRO" w:eastAsia="HG丸ｺﾞｼｯｸM-PRO" w:hAnsi="HG丸ｺﾞｼｯｸM-PRO"/>
          <w:sz w:val="24"/>
          <w:szCs w:val="24"/>
        </w:rPr>
        <w:t>に</w:t>
      </w:r>
      <w:r w:rsidRPr="00BB3E49">
        <w:rPr>
          <w:rFonts w:ascii="HG丸ｺﾞｼｯｸM-PRO" w:eastAsia="HG丸ｺﾞｼｯｸM-PRO" w:hAnsi="HG丸ｺﾞｼｯｸM-PRO" w:hint="eastAsia"/>
          <w:sz w:val="24"/>
          <w:szCs w:val="24"/>
        </w:rPr>
        <w:t>隣接する地域</w:t>
      </w:r>
      <w:r w:rsidR="00381012">
        <w:rPr>
          <w:rFonts w:ascii="HG丸ｺﾞｼｯｸM-PRO" w:eastAsia="HG丸ｺﾞｼｯｸM-PRO" w:hAnsi="HG丸ｺﾞｼｯｸM-PRO" w:hint="eastAsia"/>
          <w:sz w:val="24"/>
          <w:szCs w:val="24"/>
        </w:rPr>
        <w:t>の</w:t>
      </w:r>
      <w:r w:rsidRPr="00BB3E49">
        <w:rPr>
          <w:rFonts w:ascii="HG丸ｺﾞｼｯｸM-PRO" w:eastAsia="HG丸ｺﾞｼｯｸM-PRO" w:hAnsi="HG丸ｺﾞｼｯｸM-PRO" w:hint="eastAsia"/>
          <w:sz w:val="24"/>
          <w:szCs w:val="24"/>
        </w:rPr>
        <w:t>居住</w:t>
      </w:r>
      <w:r w:rsidR="00381012">
        <w:rPr>
          <w:rFonts w:ascii="HG丸ｺﾞｼｯｸM-PRO" w:eastAsia="HG丸ｺﾞｼｯｸM-PRO" w:hAnsi="HG丸ｺﾞｼｯｸM-PRO" w:hint="eastAsia"/>
          <w:sz w:val="24"/>
          <w:szCs w:val="24"/>
        </w:rPr>
        <w:t>者５</w:t>
      </w:r>
      <w:r w:rsidRPr="00BB3E49">
        <w:rPr>
          <w:rFonts w:ascii="HG丸ｺﾞｼｯｸM-PRO" w:eastAsia="HG丸ｺﾞｼｯｸM-PRO" w:hAnsi="HG丸ｺﾞｼｯｸM-PRO" w:hint="eastAsia"/>
          <w:sz w:val="24"/>
          <w:szCs w:val="24"/>
        </w:rPr>
        <w:t>名</w:t>
      </w:r>
      <w:r w:rsidRPr="00BB3E49">
        <w:rPr>
          <w:rFonts w:ascii="HG丸ｺﾞｼｯｸM-PRO" w:eastAsia="HG丸ｺﾞｼｯｸM-PRO" w:hAnsi="HG丸ｺﾞｼｯｸM-PRO"/>
          <w:sz w:val="24"/>
          <w:szCs w:val="24"/>
        </w:rPr>
        <w:t>以上</w:t>
      </w:r>
      <w:r w:rsidRPr="00BB3E49">
        <w:rPr>
          <w:rFonts w:ascii="HG丸ｺﾞｼｯｸM-PRO" w:eastAsia="HG丸ｺﾞｼｯｸM-PRO" w:hAnsi="HG丸ｺﾞｼｯｸM-PRO" w:hint="eastAsia"/>
          <w:sz w:val="24"/>
          <w:szCs w:val="24"/>
        </w:rPr>
        <w:t>で構成</w:t>
      </w:r>
      <w:r w:rsidR="00061DA9">
        <w:rPr>
          <w:rFonts w:ascii="HG丸ｺﾞｼｯｸM-PRO" w:eastAsia="HG丸ｺﾞｼｯｸM-PRO" w:hAnsi="HG丸ｺﾞｼｯｸM-PRO" w:hint="eastAsia"/>
          <w:sz w:val="24"/>
          <w:szCs w:val="24"/>
        </w:rPr>
        <w:t>さ</w:t>
      </w:r>
      <w:r w:rsidR="00381012">
        <w:rPr>
          <w:rFonts w:ascii="HG丸ｺﾞｼｯｸM-PRO" w:eastAsia="HG丸ｺﾞｼｯｸM-PRO" w:hAnsi="HG丸ｺﾞｼｯｸM-PRO" w:hint="eastAsia"/>
          <w:sz w:val="24"/>
          <w:szCs w:val="24"/>
        </w:rPr>
        <w:t>れ</w:t>
      </w:r>
    </w:p>
    <w:p w:rsidR="00CC119A" w:rsidRPr="00BB3E49" w:rsidRDefault="00CC119A" w:rsidP="009C38F2">
      <w:pPr>
        <w:ind w:firstLineChars="300" w:firstLine="720"/>
        <w:rPr>
          <w:rFonts w:ascii="HG丸ｺﾞｼｯｸM-PRO" w:eastAsia="HG丸ｺﾞｼｯｸM-PRO" w:hAnsi="HG丸ｺﾞｼｯｸM-PRO"/>
          <w:sz w:val="24"/>
          <w:szCs w:val="24"/>
        </w:rPr>
      </w:pPr>
      <w:r w:rsidRPr="00BB3E49">
        <w:rPr>
          <w:rFonts w:ascii="HG丸ｺﾞｼｯｸM-PRO" w:eastAsia="HG丸ｺﾞｼｯｸM-PRO" w:hAnsi="HG丸ｺﾞｼｯｸM-PRO"/>
          <w:sz w:val="24"/>
          <w:szCs w:val="24"/>
        </w:rPr>
        <w:t>ている</w:t>
      </w:r>
      <w:r w:rsidR="00381012">
        <w:rPr>
          <w:rFonts w:ascii="HG丸ｺﾞｼｯｸM-PRO" w:eastAsia="HG丸ｺﾞｼｯｸM-PRO" w:hAnsi="HG丸ｺﾞｼｯｸM-PRO"/>
          <w:sz w:val="24"/>
          <w:szCs w:val="24"/>
        </w:rPr>
        <w:t>こと</w:t>
      </w:r>
    </w:p>
    <w:p w:rsidR="00CC119A" w:rsidRPr="00BB3E49" w:rsidRDefault="00CC119A" w:rsidP="00CC119A">
      <w:pPr>
        <w:ind w:firstLineChars="200" w:firstLine="480"/>
        <w:rPr>
          <w:rFonts w:ascii="HG丸ｺﾞｼｯｸM-PRO" w:eastAsia="HG丸ｺﾞｼｯｸM-PRO" w:hAnsi="HG丸ｺﾞｼｯｸM-PRO"/>
          <w:sz w:val="24"/>
          <w:szCs w:val="24"/>
        </w:rPr>
      </w:pPr>
      <w:r w:rsidRPr="00BB3E49">
        <w:rPr>
          <w:rFonts w:ascii="HG丸ｺﾞｼｯｸM-PRO" w:eastAsia="HG丸ｺﾞｼｯｸM-PRO" w:hAnsi="HG丸ｺﾞｼｯｸM-PRO" w:hint="eastAsia"/>
          <w:sz w:val="24"/>
          <w:szCs w:val="24"/>
        </w:rPr>
        <w:t>(2)</w:t>
      </w:r>
      <w:r w:rsidRPr="00BB3E49">
        <w:rPr>
          <w:rFonts w:ascii="HG丸ｺﾞｼｯｸM-PRO" w:eastAsia="HG丸ｺﾞｼｯｸM-PRO" w:hAnsi="HG丸ｺﾞｼｯｸM-PRO"/>
          <w:sz w:val="24"/>
          <w:szCs w:val="24"/>
        </w:rPr>
        <w:t xml:space="preserve"> </w:t>
      </w:r>
      <w:r w:rsidRPr="00BB3E49">
        <w:rPr>
          <w:rFonts w:ascii="HG丸ｺﾞｼｯｸM-PRO" w:eastAsia="HG丸ｺﾞｼｯｸM-PRO" w:hAnsi="HG丸ｺﾞｼｯｸM-PRO" w:hint="eastAsia"/>
          <w:sz w:val="24"/>
          <w:szCs w:val="24"/>
        </w:rPr>
        <w:t>規約</w:t>
      </w:r>
      <w:r w:rsidR="00381012">
        <w:rPr>
          <w:rFonts w:ascii="HG丸ｺﾞｼｯｸM-PRO" w:eastAsia="HG丸ｺﾞｼｯｸM-PRO" w:hAnsi="HG丸ｺﾞｼｯｸM-PRO"/>
          <w:sz w:val="24"/>
          <w:szCs w:val="24"/>
        </w:rPr>
        <w:t>又は</w:t>
      </w:r>
      <w:r w:rsidRPr="00BB3E49">
        <w:rPr>
          <w:rFonts w:ascii="HG丸ｺﾞｼｯｸM-PRO" w:eastAsia="HG丸ｺﾞｼｯｸM-PRO" w:hAnsi="HG丸ｺﾞｼｯｸM-PRO" w:hint="eastAsia"/>
          <w:sz w:val="24"/>
          <w:szCs w:val="24"/>
        </w:rPr>
        <w:t>定款</w:t>
      </w:r>
      <w:r w:rsidRPr="00BB3E49">
        <w:rPr>
          <w:rFonts w:ascii="HG丸ｺﾞｼｯｸM-PRO" w:eastAsia="HG丸ｺﾞｼｯｸM-PRO" w:hAnsi="HG丸ｺﾞｼｯｸM-PRO"/>
          <w:sz w:val="24"/>
          <w:szCs w:val="24"/>
        </w:rPr>
        <w:t>が</w:t>
      </w:r>
      <w:r w:rsidRPr="00BB3E49">
        <w:rPr>
          <w:rFonts w:ascii="HG丸ｺﾞｼｯｸM-PRO" w:eastAsia="HG丸ｺﾞｼｯｸM-PRO" w:hAnsi="HG丸ｺﾞｼｯｸM-PRO" w:hint="eastAsia"/>
          <w:sz w:val="24"/>
          <w:szCs w:val="24"/>
        </w:rPr>
        <w:t>定められて</w:t>
      </w:r>
      <w:r w:rsidRPr="00BB3E49">
        <w:rPr>
          <w:rFonts w:ascii="HG丸ｺﾞｼｯｸM-PRO" w:eastAsia="HG丸ｺﾞｼｯｸM-PRO" w:hAnsi="HG丸ｺﾞｼｯｸM-PRO"/>
          <w:sz w:val="24"/>
          <w:szCs w:val="24"/>
        </w:rPr>
        <w:t>いる</w:t>
      </w:r>
      <w:r w:rsidR="00381012">
        <w:rPr>
          <w:rFonts w:ascii="HG丸ｺﾞｼｯｸM-PRO" w:eastAsia="HG丸ｺﾞｼｯｸM-PRO" w:hAnsi="HG丸ｺﾞｼｯｸM-PRO"/>
          <w:sz w:val="24"/>
          <w:szCs w:val="24"/>
        </w:rPr>
        <w:t>こと</w:t>
      </w:r>
    </w:p>
    <w:p w:rsidR="00CC119A" w:rsidRPr="00BB3E49" w:rsidRDefault="00CC119A" w:rsidP="00CC119A">
      <w:pPr>
        <w:ind w:firstLineChars="200" w:firstLine="480"/>
        <w:rPr>
          <w:rFonts w:ascii="HG丸ｺﾞｼｯｸM-PRO" w:eastAsia="HG丸ｺﾞｼｯｸM-PRO" w:hAnsi="HG丸ｺﾞｼｯｸM-PRO"/>
          <w:sz w:val="24"/>
          <w:szCs w:val="24"/>
        </w:rPr>
      </w:pPr>
      <w:r w:rsidRPr="00BB3E49">
        <w:rPr>
          <w:rFonts w:ascii="HG丸ｺﾞｼｯｸM-PRO" w:eastAsia="HG丸ｺﾞｼｯｸM-PRO" w:hAnsi="HG丸ｺﾞｼｯｸM-PRO" w:hint="eastAsia"/>
          <w:sz w:val="24"/>
          <w:szCs w:val="24"/>
        </w:rPr>
        <w:t>(3)</w:t>
      </w:r>
      <w:r w:rsidRPr="00BB3E49">
        <w:rPr>
          <w:rFonts w:ascii="HG丸ｺﾞｼｯｸM-PRO" w:eastAsia="HG丸ｺﾞｼｯｸM-PRO" w:hAnsi="HG丸ｺﾞｼｯｸM-PRO"/>
          <w:sz w:val="24"/>
          <w:szCs w:val="24"/>
        </w:rPr>
        <w:t xml:space="preserve"> </w:t>
      </w:r>
      <w:r w:rsidRPr="00BB3E49">
        <w:rPr>
          <w:rFonts w:ascii="HG丸ｺﾞｼｯｸM-PRO" w:eastAsia="HG丸ｺﾞｼｯｸM-PRO" w:hAnsi="HG丸ｺﾞｼｯｸM-PRO" w:hint="eastAsia"/>
          <w:sz w:val="24"/>
          <w:szCs w:val="24"/>
        </w:rPr>
        <w:t>森林所有者</w:t>
      </w:r>
      <w:r w:rsidR="002F1F72">
        <w:rPr>
          <w:rFonts w:ascii="HG丸ｺﾞｼｯｸM-PRO" w:eastAsia="HG丸ｺﾞｼｯｸM-PRO" w:hAnsi="HG丸ｺﾞｼｯｸM-PRO" w:hint="eastAsia"/>
          <w:sz w:val="24"/>
          <w:szCs w:val="24"/>
        </w:rPr>
        <w:t>など</w:t>
      </w:r>
      <w:r w:rsidRPr="00BB3E49">
        <w:rPr>
          <w:rFonts w:ascii="HG丸ｺﾞｼｯｸM-PRO" w:eastAsia="HG丸ｺﾞｼｯｸM-PRO" w:hAnsi="HG丸ｺﾞｼｯｸM-PRO" w:hint="eastAsia"/>
          <w:sz w:val="24"/>
          <w:szCs w:val="24"/>
        </w:rPr>
        <w:t>から</w:t>
      </w:r>
      <w:r w:rsidR="009C38F2">
        <w:rPr>
          <w:rFonts w:ascii="HG丸ｺﾞｼｯｸM-PRO" w:eastAsia="HG丸ｺﾞｼｯｸM-PRO" w:hAnsi="HG丸ｺﾞｼｯｸM-PRO" w:hint="eastAsia"/>
          <w:sz w:val="24"/>
          <w:szCs w:val="24"/>
        </w:rPr>
        <w:t>事業</w:t>
      </w:r>
      <w:r w:rsidRPr="00BB3E49">
        <w:rPr>
          <w:rFonts w:ascii="HG丸ｺﾞｼｯｸM-PRO" w:eastAsia="HG丸ｺﾞｼｯｸM-PRO" w:hAnsi="HG丸ｺﾞｼｯｸM-PRO" w:hint="eastAsia"/>
          <w:sz w:val="24"/>
          <w:szCs w:val="24"/>
        </w:rPr>
        <w:t>実施について同意</w:t>
      </w:r>
      <w:r w:rsidRPr="00BB3E49">
        <w:rPr>
          <w:rFonts w:ascii="HG丸ｺﾞｼｯｸM-PRO" w:eastAsia="HG丸ｺﾞｼｯｸM-PRO" w:hAnsi="HG丸ｺﾞｼｯｸM-PRO"/>
          <w:sz w:val="24"/>
          <w:szCs w:val="24"/>
        </w:rPr>
        <w:t>を</w:t>
      </w:r>
      <w:r w:rsidRPr="00BB3E49">
        <w:rPr>
          <w:rFonts w:ascii="HG丸ｺﾞｼｯｸM-PRO" w:eastAsia="HG丸ｺﾞｼｯｸM-PRO" w:hAnsi="HG丸ｺﾞｼｯｸM-PRO" w:hint="eastAsia"/>
          <w:sz w:val="24"/>
          <w:szCs w:val="24"/>
        </w:rPr>
        <w:t>得ている</w:t>
      </w:r>
      <w:r w:rsidR="00381012">
        <w:rPr>
          <w:rFonts w:ascii="HG丸ｺﾞｼｯｸM-PRO" w:eastAsia="HG丸ｺﾞｼｯｸM-PRO" w:hAnsi="HG丸ｺﾞｼｯｸM-PRO" w:hint="eastAsia"/>
          <w:sz w:val="24"/>
          <w:szCs w:val="24"/>
        </w:rPr>
        <w:t>こと</w:t>
      </w:r>
    </w:p>
    <w:p w:rsidR="00CC119A" w:rsidRPr="00BB3E49" w:rsidRDefault="00CC119A" w:rsidP="00CC119A">
      <w:pPr>
        <w:ind w:firstLineChars="200" w:firstLine="480"/>
        <w:rPr>
          <w:rFonts w:ascii="HG丸ｺﾞｼｯｸM-PRO" w:eastAsia="HG丸ｺﾞｼｯｸM-PRO" w:hAnsi="HG丸ｺﾞｼｯｸM-PRO"/>
          <w:sz w:val="24"/>
          <w:szCs w:val="24"/>
        </w:rPr>
      </w:pPr>
      <w:r w:rsidRPr="00BB3E49">
        <w:rPr>
          <w:rFonts w:ascii="HG丸ｺﾞｼｯｸM-PRO" w:eastAsia="HG丸ｺﾞｼｯｸM-PRO" w:hAnsi="HG丸ｺﾞｼｯｸM-PRO" w:hint="eastAsia"/>
          <w:sz w:val="24"/>
          <w:szCs w:val="24"/>
        </w:rPr>
        <w:t>(4)</w:t>
      </w:r>
      <w:r w:rsidRPr="00BB3E49">
        <w:rPr>
          <w:rFonts w:ascii="HG丸ｺﾞｼｯｸM-PRO" w:eastAsia="HG丸ｺﾞｼｯｸM-PRO" w:hAnsi="HG丸ｺﾞｼｯｸM-PRO"/>
          <w:sz w:val="24"/>
          <w:szCs w:val="24"/>
        </w:rPr>
        <w:t xml:space="preserve"> </w:t>
      </w:r>
      <w:r w:rsidRPr="00BB3E49">
        <w:rPr>
          <w:rFonts w:ascii="HG丸ｺﾞｼｯｸM-PRO" w:eastAsia="HG丸ｺﾞｼｯｸM-PRO" w:hAnsi="HG丸ｺﾞｼｯｸM-PRO" w:hint="eastAsia"/>
          <w:sz w:val="24"/>
          <w:szCs w:val="24"/>
        </w:rPr>
        <w:t>３年以上継続</w:t>
      </w:r>
      <w:r w:rsidRPr="00BB3E49">
        <w:rPr>
          <w:rFonts w:ascii="HG丸ｺﾞｼｯｸM-PRO" w:eastAsia="HG丸ｺﾞｼｯｸM-PRO" w:hAnsi="HG丸ｺﾞｼｯｸM-PRO"/>
          <w:sz w:val="24"/>
          <w:szCs w:val="24"/>
        </w:rPr>
        <w:t>して</w:t>
      </w:r>
      <w:r w:rsidR="00E71428">
        <w:rPr>
          <w:rFonts w:ascii="HG丸ｺﾞｼｯｸM-PRO" w:eastAsia="HG丸ｺﾞｼｯｸM-PRO" w:hAnsi="HG丸ｺﾞｼｯｸM-PRO"/>
          <w:sz w:val="24"/>
          <w:szCs w:val="24"/>
        </w:rPr>
        <w:t>事業を行う意思がある</w:t>
      </w:r>
      <w:r w:rsidR="00381012">
        <w:rPr>
          <w:rFonts w:ascii="HG丸ｺﾞｼｯｸM-PRO" w:eastAsia="HG丸ｺﾞｼｯｸM-PRO" w:hAnsi="HG丸ｺﾞｼｯｸM-PRO"/>
          <w:sz w:val="24"/>
          <w:szCs w:val="24"/>
        </w:rPr>
        <w:t>こと</w:t>
      </w:r>
    </w:p>
    <w:p w:rsidR="00825819" w:rsidRPr="00BB3E49" w:rsidRDefault="00825819" w:rsidP="00825819">
      <w:pPr>
        <w:rPr>
          <w:rFonts w:ascii="HG丸ｺﾞｼｯｸM-PRO" w:eastAsia="HG丸ｺﾞｼｯｸM-PRO" w:hAnsi="HG丸ｺﾞｼｯｸM-PRO"/>
          <w:sz w:val="24"/>
          <w:szCs w:val="24"/>
        </w:rPr>
      </w:pPr>
    </w:p>
    <w:p w:rsidR="00CC119A" w:rsidRDefault="002D2BF6" w:rsidP="00825819">
      <w:pPr>
        <w:rPr>
          <w:rFonts w:ascii="HG丸ｺﾞｼｯｸM-PRO" w:eastAsia="HG丸ｺﾞｼｯｸM-PRO" w:hAnsi="HG丸ｺﾞｼｯｸM-PRO"/>
          <w:b/>
          <w:sz w:val="24"/>
          <w:szCs w:val="24"/>
        </w:rPr>
      </w:pPr>
      <w:r w:rsidRPr="002A60D8">
        <w:rPr>
          <w:rFonts w:ascii="HG丸ｺﾞｼｯｸM-PRO" w:eastAsia="HG丸ｺﾞｼｯｸM-PRO" w:hAnsi="HG丸ｺﾞｼｯｸM-PRO"/>
          <w:b/>
          <w:sz w:val="28"/>
          <w:szCs w:val="28"/>
          <w:bdr w:val="single" w:sz="4" w:space="0" w:color="auto"/>
        </w:rPr>
        <w:t>３</w:t>
      </w:r>
      <w:r w:rsidRPr="002A60D8">
        <w:rPr>
          <w:rFonts w:ascii="HG丸ｺﾞｼｯｸM-PRO" w:eastAsia="HG丸ｺﾞｼｯｸM-PRO" w:hAnsi="HG丸ｺﾞｼｯｸM-PRO"/>
          <w:b/>
          <w:sz w:val="24"/>
          <w:szCs w:val="24"/>
        </w:rPr>
        <w:t xml:space="preserve">　</w:t>
      </w:r>
      <w:r w:rsidR="00657EA9" w:rsidRPr="002A60D8">
        <w:rPr>
          <w:rFonts w:ascii="HG丸ｺﾞｼｯｸM-PRO" w:eastAsia="HG丸ｺﾞｼｯｸM-PRO" w:hAnsi="HG丸ｺﾞｼｯｸM-PRO"/>
          <w:b/>
          <w:sz w:val="24"/>
          <w:szCs w:val="24"/>
        </w:rPr>
        <w:t>対象となる事業は？</w:t>
      </w:r>
    </w:p>
    <w:tbl>
      <w:tblPr>
        <w:tblStyle w:val="a4"/>
        <w:tblW w:w="0" w:type="auto"/>
        <w:tblInd w:w="562" w:type="dxa"/>
        <w:tblLook w:val="04A0" w:firstRow="1" w:lastRow="0" w:firstColumn="1" w:lastColumn="0" w:noHBand="0" w:noVBand="1"/>
      </w:tblPr>
      <w:tblGrid>
        <w:gridCol w:w="1843"/>
        <w:gridCol w:w="3611"/>
        <w:gridCol w:w="3612"/>
      </w:tblGrid>
      <w:tr w:rsidR="002F1F72" w:rsidTr="002F1F72">
        <w:tc>
          <w:tcPr>
            <w:tcW w:w="1843" w:type="dxa"/>
          </w:tcPr>
          <w:p w:rsidR="002F1F72" w:rsidRPr="002F1F72" w:rsidRDefault="002F1F72" w:rsidP="00E44A98">
            <w:pPr>
              <w:jc w:val="center"/>
              <w:rPr>
                <w:rFonts w:ascii="HG丸ｺﾞｼｯｸM-PRO" w:eastAsia="HG丸ｺﾞｼｯｸM-PRO" w:hAnsi="HG丸ｺﾞｼｯｸM-PRO"/>
                <w:sz w:val="24"/>
                <w:szCs w:val="24"/>
              </w:rPr>
            </w:pPr>
            <w:r w:rsidRPr="002F1F72">
              <w:rPr>
                <w:rFonts w:ascii="HG丸ｺﾞｼｯｸM-PRO" w:eastAsia="HG丸ｺﾞｼｯｸM-PRO" w:hAnsi="HG丸ｺﾞｼｯｸM-PRO"/>
                <w:sz w:val="24"/>
                <w:szCs w:val="24"/>
              </w:rPr>
              <w:t>区</w:t>
            </w:r>
            <w:r w:rsidR="00E44A98">
              <w:rPr>
                <w:rFonts w:ascii="HG丸ｺﾞｼｯｸM-PRO" w:eastAsia="HG丸ｺﾞｼｯｸM-PRO" w:hAnsi="HG丸ｺﾞｼｯｸM-PRO"/>
                <w:sz w:val="24"/>
                <w:szCs w:val="24"/>
              </w:rPr>
              <w:t xml:space="preserve">　　</w:t>
            </w:r>
            <w:r w:rsidRPr="002F1F72">
              <w:rPr>
                <w:rFonts w:ascii="HG丸ｺﾞｼｯｸM-PRO" w:eastAsia="HG丸ｺﾞｼｯｸM-PRO" w:hAnsi="HG丸ｺﾞｼｯｸM-PRO"/>
                <w:sz w:val="24"/>
                <w:szCs w:val="24"/>
              </w:rPr>
              <w:t>分</w:t>
            </w:r>
          </w:p>
        </w:tc>
        <w:tc>
          <w:tcPr>
            <w:tcW w:w="3611" w:type="dxa"/>
          </w:tcPr>
          <w:p w:rsidR="002F1F72" w:rsidRPr="002F1F72" w:rsidRDefault="002F1F72" w:rsidP="00E44A98">
            <w:pPr>
              <w:jc w:val="center"/>
              <w:rPr>
                <w:rFonts w:ascii="HG丸ｺﾞｼｯｸM-PRO" w:eastAsia="HG丸ｺﾞｼｯｸM-PRO" w:hAnsi="HG丸ｺﾞｼｯｸM-PRO"/>
                <w:sz w:val="24"/>
                <w:szCs w:val="24"/>
              </w:rPr>
            </w:pPr>
            <w:r w:rsidRPr="002F1F72">
              <w:rPr>
                <w:rFonts w:ascii="HG丸ｺﾞｼｯｸM-PRO" w:eastAsia="HG丸ｺﾞｼｯｸM-PRO" w:hAnsi="HG丸ｺﾞｼｯｸM-PRO"/>
                <w:kern w:val="0"/>
                <w:sz w:val="24"/>
                <w:szCs w:val="24"/>
              </w:rPr>
              <w:t>対象経費</w:t>
            </w:r>
          </w:p>
        </w:tc>
        <w:tc>
          <w:tcPr>
            <w:tcW w:w="3612" w:type="dxa"/>
          </w:tcPr>
          <w:p w:rsidR="002F1F72" w:rsidRPr="002F1F72" w:rsidRDefault="002F1F72" w:rsidP="00E44A98">
            <w:pPr>
              <w:jc w:val="center"/>
              <w:rPr>
                <w:rFonts w:ascii="HG丸ｺﾞｼｯｸM-PRO" w:eastAsia="HG丸ｺﾞｼｯｸM-PRO" w:hAnsi="HG丸ｺﾞｼｯｸM-PRO"/>
                <w:sz w:val="24"/>
                <w:szCs w:val="24"/>
              </w:rPr>
            </w:pPr>
            <w:r w:rsidRPr="00BB3E49">
              <w:rPr>
                <w:rFonts w:ascii="HG丸ｺﾞｼｯｸM-PRO" w:eastAsia="HG丸ｺﾞｼｯｸM-PRO" w:hAnsi="HG丸ｺﾞｼｯｸM-PRO"/>
                <w:sz w:val="24"/>
                <w:szCs w:val="24"/>
              </w:rPr>
              <w:t>補助金</w:t>
            </w:r>
            <w:r>
              <w:rPr>
                <w:rFonts w:ascii="HG丸ｺﾞｼｯｸM-PRO" w:eastAsia="HG丸ｺﾞｼｯｸM-PRO" w:hAnsi="HG丸ｺﾞｼｯｸM-PRO" w:hint="eastAsia"/>
                <w:sz w:val="24"/>
                <w:szCs w:val="24"/>
              </w:rPr>
              <w:t>の額</w:t>
            </w:r>
          </w:p>
        </w:tc>
      </w:tr>
      <w:tr w:rsidR="002F1F72" w:rsidTr="002F1F72">
        <w:tc>
          <w:tcPr>
            <w:tcW w:w="1843" w:type="dxa"/>
          </w:tcPr>
          <w:p w:rsidR="002F1F72" w:rsidRPr="002F1F72" w:rsidRDefault="002F1F72" w:rsidP="00825819">
            <w:pPr>
              <w:rPr>
                <w:rFonts w:ascii="HG丸ｺﾞｼｯｸM-PRO" w:eastAsia="HG丸ｺﾞｼｯｸM-PRO" w:hAnsi="HG丸ｺﾞｼｯｸM-PRO"/>
                <w:sz w:val="24"/>
                <w:szCs w:val="24"/>
              </w:rPr>
            </w:pPr>
            <w:r w:rsidRPr="00BB3E49">
              <w:rPr>
                <w:rFonts w:ascii="HG丸ｺﾞｼｯｸM-PRO" w:eastAsia="HG丸ｺﾞｼｯｸM-PRO" w:hAnsi="HG丸ｺﾞｼｯｸM-PRO"/>
                <w:sz w:val="24"/>
                <w:szCs w:val="24"/>
              </w:rPr>
              <w:t>活動推進事業</w:t>
            </w:r>
          </w:p>
        </w:tc>
        <w:tc>
          <w:tcPr>
            <w:tcW w:w="3611" w:type="dxa"/>
          </w:tcPr>
          <w:p w:rsidR="002F1F72" w:rsidRPr="002F1F72" w:rsidRDefault="002F1F72" w:rsidP="00825819">
            <w:pPr>
              <w:rPr>
                <w:rFonts w:ascii="HG丸ｺﾞｼｯｸM-PRO" w:eastAsia="HG丸ｺﾞｼｯｸM-PRO" w:hAnsi="HG丸ｺﾞｼｯｸM-PRO"/>
                <w:sz w:val="24"/>
                <w:szCs w:val="24"/>
              </w:rPr>
            </w:pPr>
            <w:r w:rsidRPr="00BB3E49">
              <w:rPr>
                <w:rFonts w:ascii="HG丸ｺﾞｼｯｸM-PRO" w:eastAsia="HG丸ｺﾞｼｯｸM-PRO" w:hAnsi="HG丸ｺﾞｼｯｸM-PRO" w:hint="eastAsia"/>
                <w:sz w:val="24"/>
                <w:szCs w:val="24"/>
              </w:rPr>
              <w:t>里山の保全活動を推進するために要する経費に対して支援します。</w:t>
            </w:r>
          </w:p>
        </w:tc>
        <w:tc>
          <w:tcPr>
            <w:tcW w:w="3612" w:type="dxa"/>
          </w:tcPr>
          <w:p w:rsidR="002F1F72" w:rsidRPr="002F1F72" w:rsidRDefault="002F1F72" w:rsidP="00825819">
            <w:pPr>
              <w:rPr>
                <w:rFonts w:ascii="HG丸ｺﾞｼｯｸM-PRO" w:eastAsia="HG丸ｺﾞｼｯｸM-PRO" w:hAnsi="HG丸ｺﾞｼｯｸM-PRO"/>
                <w:sz w:val="24"/>
                <w:szCs w:val="24"/>
              </w:rPr>
            </w:pPr>
            <w:r w:rsidRPr="00BB3E49">
              <w:rPr>
                <w:rFonts w:ascii="HG丸ｺﾞｼｯｸM-PRO" w:eastAsia="HG丸ｺﾞｼｯｸM-PRO" w:hAnsi="HG丸ｺﾞｼｯｸM-PRO"/>
                <w:sz w:val="24"/>
                <w:szCs w:val="24"/>
              </w:rPr>
              <w:t>150,000円以内。ただし、補助金の交付を受けて事業を実施する</w:t>
            </w:r>
            <w:r>
              <w:rPr>
                <w:rFonts w:ascii="HG丸ｺﾞｼｯｸM-PRO" w:eastAsia="HG丸ｺﾞｼｯｸM-PRO" w:hAnsi="HG丸ｺﾞｼｯｸM-PRO"/>
                <w:sz w:val="24"/>
                <w:szCs w:val="24"/>
              </w:rPr>
              <w:t>「</w:t>
            </w:r>
            <w:r w:rsidRPr="00BB3E49">
              <w:rPr>
                <w:rFonts w:ascii="HG丸ｺﾞｼｯｸM-PRO" w:eastAsia="HG丸ｺﾞｼｯｸM-PRO" w:hAnsi="HG丸ｺﾞｼｯｸM-PRO"/>
                <w:sz w:val="24"/>
                <w:szCs w:val="24"/>
              </w:rPr>
              <w:t>初年度</w:t>
            </w:r>
            <w:r>
              <w:rPr>
                <w:rFonts w:ascii="HG丸ｺﾞｼｯｸM-PRO" w:eastAsia="HG丸ｺﾞｼｯｸM-PRO" w:hAnsi="HG丸ｺﾞｼｯｸM-PRO"/>
                <w:sz w:val="24"/>
                <w:szCs w:val="24"/>
              </w:rPr>
              <w:t>」</w:t>
            </w:r>
            <w:r w:rsidRPr="00BB3E49">
              <w:rPr>
                <w:rFonts w:ascii="HG丸ｺﾞｼｯｸM-PRO" w:eastAsia="HG丸ｺﾞｼｯｸM-PRO" w:hAnsi="HG丸ｺﾞｼｯｸM-PRO"/>
                <w:sz w:val="24"/>
                <w:szCs w:val="24"/>
              </w:rPr>
              <w:t>に限ります。</w:t>
            </w:r>
          </w:p>
        </w:tc>
      </w:tr>
      <w:tr w:rsidR="002F1F72" w:rsidTr="002F1F72">
        <w:tc>
          <w:tcPr>
            <w:tcW w:w="1843" w:type="dxa"/>
          </w:tcPr>
          <w:p w:rsidR="002F1F72" w:rsidRPr="00BB3E49" w:rsidRDefault="002F1F72" w:rsidP="00825819">
            <w:pPr>
              <w:rPr>
                <w:rFonts w:ascii="HG丸ｺﾞｼｯｸM-PRO" w:eastAsia="HG丸ｺﾞｼｯｸM-PRO" w:hAnsi="HG丸ｺﾞｼｯｸM-PRO"/>
                <w:sz w:val="24"/>
                <w:szCs w:val="24"/>
              </w:rPr>
            </w:pPr>
            <w:r w:rsidRPr="00BB3E49">
              <w:rPr>
                <w:rFonts w:ascii="HG丸ｺﾞｼｯｸM-PRO" w:eastAsia="HG丸ｺﾞｼｯｸM-PRO" w:hAnsi="HG丸ｺﾞｼｯｸM-PRO"/>
                <w:sz w:val="24"/>
                <w:szCs w:val="24"/>
              </w:rPr>
              <w:t>里山整備事業</w:t>
            </w:r>
          </w:p>
        </w:tc>
        <w:tc>
          <w:tcPr>
            <w:tcW w:w="3611" w:type="dxa"/>
          </w:tcPr>
          <w:p w:rsidR="002F1F72" w:rsidRPr="002F1F72" w:rsidRDefault="002F1F72" w:rsidP="00825819">
            <w:pPr>
              <w:rPr>
                <w:rFonts w:ascii="HG丸ｺﾞｼｯｸM-PRO" w:eastAsia="HG丸ｺﾞｼｯｸM-PRO" w:hAnsi="HG丸ｺﾞｼｯｸM-PRO"/>
                <w:sz w:val="24"/>
                <w:szCs w:val="24"/>
              </w:rPr>
            </w:pPr>
            <w:r w:rsidRPr="00BB3E49">
              <w:rPr>
                <w:rFonts w:ascii="HG丸ｺﾞｼｯｸM-PRO" w:eastAsia="HG丸ｺﾞｼｯｸM-PRO" w:hAnsi="HG丸ｺﾞｼｯｸM-PRO" w:hint="eastAsia"/>
                <w:sz w:val="24"/>
                <w:szCs w:val="24"/>
              </w:rPr>
              <w:t>里山の森林又は竹林の下刈り、枝打ち、支障木の伐採及び作業道などの整備に要する経費に対して支援します。</w:t>
            </w:r>
          </w:p>
        </w:tc>
        <w:tc>
          <w:tcPr>
            <w:tcW w:w="3612" w:type="dxa"/>
          </w:tcPr>
          <w:p w:rsidR="002F1F72" w:rsidRDefault="002F1F72" w:rsidP="002F1F72">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①</w:t>
            </w:r>
            <w:r w:rsidRPr="00BB3E49">
              <w:rPr>
                <w:rFonts w:ascii="HG丸ｺﾞｼｯｸM-PRO" w:eastAsia="HG丸ｺﾞｼｯｸM-PRO" w:hAnsi="HG丸ｺﾞｼｯｸM-PRO"/>
                <w:sz w:val="24"/>
                <w:szCs w:val="24"/>
              </w:rPr>
              <w:t>森林の場合</w:t>
            </w:r>
          </w:p>
          <w:p w:rsidR="002F1F72" w:rsidRPr="00BB3E49" w:rsidRDefault="002F1F72" w:rsidP="002F1F72">
            <w:pPr>
              <w:jc w:val="righ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１ha当たり</w:t>
            </w:r>
            <w:r w:rsidRPr="00BB3E49">
              <w:rPr>
                <w:rFonts w:ascii="HG丸ｺﾞｼｯｸM-PRO" w:eastAsia="HG丸ｺﾞｼｯｸM-PRO" w:hAnsi="HG丸ｺﾞｼｯｸM-PRO"/>
                <w:sz w:val="24"/>
                <w:szCs w:val="24"/>
              </w:rPr>
              <w:t>160,000</w:t>
            </w:r>
            <w:r>
              <w:rPr>
                <w:rFonts w:ascii="HG丸ｺﾞｼｯｸM-PRO" w:eastAsia="HG丸ｺﾞｼｯｸM-PRO" w:hAnsi="HG丸ｺﾞｼｯｸM-PRO"/>
                <w:sz w:val="24"/>
                <w:szCs w:val="24"/>
              </w:rPr>
              <w:t>円</w:t>
            </w:r>
            <w:r>
              <w:rPr>
                <w:rFonts w:ascii="HG丸ｺﾞｼｯｸM-PRO" w:eastAsia="HG丸ｺﾞｼｯｸM-PRO" w:hAnsi="HG丸ｺﾞｼｯｸM-PRO" w:hint="eastAsia"/>
                <w:sz w:val="24"/>
                <w:szCs w:val="24"/>
              </w:rPr>
              <w:t>以内</w:t>
            </w:r>
          </w:p>
          <w:p w:rsidR="002F1F72" w:rsidRDefault="002F1F72" w:rsidP="002F1F72">
            <w:pPr>
              <w:rPr>
                <w:rFonts w:ascii="HG丸ｺﾞｼｯｸM-PRO" w:eastAsia="HG丸ｺﾞｼｯｸM-PRO" w:hAnsi="HG丸ｺﾞｼｯｸM-PRO"/>
                <w:sz w:val="24"/>
                <w:szCs w:val="24"/>
              </w:rPr>
            </w:pPr>
            <w:r w:rsidRPr="00BB3E49">
              <w:rPr>
                <w:rFonts w:ascii="HG丸ｺﾞｼｯｸM-PRO" w:eastAsia="HG丸ｺﾞｼｯｸM-PRO" w:hAnsi="HG丸ｺﾞｼｯｸM-PRO" w:hint="eastAsia"/>
                <w:sz w:val="24"/>
                <w:szCs w:val="24"/>
              </w:rPr>
              <w:t>②竹林の場合</w:t>
            </w:r>
          </w:p>
          <w:p w:rsidR="002F1F72" w:rsidRPr="002F1F72" w:rsidRDefault="002F1F72" w:rsidP="002F1F72">
            <w:pPr>
              <w:jc w:val="righ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１ha当たり</w:t>
            </w:r>
            <w:r w:rsidRPr="00BB3E49">
              <w:rPr>
                <w:rFonts w:ascii="HG丸ｺﾞｼｯｸM-PRO" w:eastAsia="HG丸ｺﾞｼｯｸM-PRO" w:hAnsi="HG丸ｺﾞｼｯｸM-PRO" w:hint="eastAsia"/>
                <w:sz w:val="24"/>
                <w:szCs w:val="24"/>
              </w:rPr>
              <w:t>380,000円</w:t>
            </w:r>
            <w:r>
              <w:rPr>
                <w:rFonts w:ascii="HG丸ｺﾞｼｯｸM-PRO" w:eastAsia="HG丸ｺﾞｼｯｸM-PRO" w:hAnsi="HG丸ｺﾞｼｯｸM-PRO" w:hint="eastAsia"/>
                <w:sz w:val="24"/>
                <w:szCs w:val="24"/>
              </w:rPr>
              <w:t>以内</w:t>
            </w:r>
          </w:p>
        </w:tc>
      </w:tr>
    </w:tbl>
    <w:p w:rsidR="00342D2C" w:rsidRDefault="00342D2C" w:rsidP="00825819">
      <w:pPr>
        <w:rPr>
          <w:rFonts w:ascii="HG丸ｺﾞｼｯｸM-PRO" w:eastAsia="HG丸ｺﾞｼｯｸM-PRO" w:hAnsi="HG丸ｺﾞｼｯｸM-PRO"/>
          <w:sz w:val="24"/>
          <w:szCs w:val="24"/>
        </w:rPr>
      </w:pPr>
    </w:p>
    <w:p w:rsidR="00E05167" w:rsidRPr="006F563F" w:rsidRDefault="006F563F" w:rsidP="006F563F">
      <w:pPr>
        <w:snapToGrid w:val="0"/>
        <w:rPr>
          <w:rFonts w:ascii="HG丸ｺﾞｼｯｸM-PRO" w:eastAsia="HG丸ｺﾞｼｯｸM-PRO" w:hAnsi="HG丸ｺﾞｼｯｸM-PRO"/>
          <w:b/>
          <w:sz w:val="24"/>
          <w:szCs w:val="24"/>
        </w:rPr>
      </w:pPr>
      <w:r w:rsidRPr="006F563F">
        <w:rPr>
          <w:rFonts w:ascii="HG丸ｺﾞｼｯｸM-PRO" w:eastAsia="HG丸ｺﾞｼｯｸM-PRO" w:hAnsi="HG丸ｺﾞｼｯｸM-PRO"/>
          <w:b/>
          <w:sz w:val="28"/>
          <w:szCs w:val="28"/>
          <w:bdr w:val="single" w:sz="4" w:space="0" w:color="auto"/>
        </w:rPr>
        <w:t>４</w:t>
      </w:r>
      <w:r w:rsidR="00E05167" w:rsidRPr="006F563F">
        <w:rPr>
          <w:rFonts w:ascii="HG丸ｺﾞｼｯｸM-PRO" w:eastAsia="HG丸ｺﾞｼｯｸM-PRO" w:hAnsi="HG丸ｺﾞｼｯｸM-PRO"/>
          <w:b/>
          <w:sz w:val="24"/>
          <w:szCs w:val="24"/>
        </w:rPr>
        <w:t xml:space="preserve">　</w:t>
      </w:r>
      <w:r>
        <w:rPr>
          <w:rFonts w:ascii="HG丸ｺﾞｼｯｸM-PRO" w:eastAsia="HG丸ｺﾞｼｯｸM-PRO" w:hAnsi="HG丸ｺﾞｼｯｸM-PRO"/>
          <w:b/>
          <w:sz w:val="24"/>
          <w:szCs w:val="24"/>
        </w:rPr>
        <w:t>安全</w:t>
      </w:r>
      <w:r w:rsidR="002D713F">
        <w:rPr>
          <w:rFonts w:ascii="HG丸ｺﾞｼｯｸM-PRO" w:eastAsia="HG丸ｺﾞｼｯｸM-PRO" w:hAnsi="HG丸ｺﾞｼｯｸM-PRO"/>
          <w:b/>
          <w:sz w:val="24"/>
          <w:szCs w:val="24"/>
        </w:rPr>
        <w:t>を</w:t>
      </w:r>
      <w:r>
        <w:rPr>
          <w:rFonts w:ascii="HG丸ｺﾞｼｯｸM-PRO" w:eastAsia="HG丸ｺﾞｼｯｸM-PRO" w:hAnsi="HG丸ｺﾞｼｯｸM-PRO"/>
          <w:b/>
          <w:sz w:val="24"/>
          <w:szCs w:val="24"/>
        </w:rPr>
        <w:t>確保</w:t>
      </w:r>
      <w:r w:rsidR="002D713F">
        <w:rPr>
          <w:rFonts w:ascii="HG丸ｺﾞｼｯｸM-PRO" w:eastAsia="HG丸ｺﾞｼｯｸM-PRO" w:hAnsi="HG丸ｺﾞｼｯｸM-PRO"/>
          <w:b/>
          <w:sz w:val="24"/>
          <w:szCs w:val="24"/>
        </w:rPr>
        <w:t>する</w:t>
      </w:r>
      <w:r w:rsidR="00381012">
        <w:rPr>
          <w:rFonts w:ascii="HG丸ｺﾞｼｯｸM-PRO" w:eastAsia="HG丸ｺﾞｼｯｸM-PRO" w:hAnsi="HG丸ｺﾞｼｯｸM-PRO"/>
          <w:b/>
          <w:sz w:val="24"/>
          <w:szCs w:val="24"/>
        </w:rPr>
        <w:t>ため</w:t>
      </w:r>
      <w:r>
        <w:rPr>
          <w:rFonts w:ascii="HG丸ｺﾞｼｯｸM-PRO" w:eastAsia="HG丸ｺﾞｼｯｸM-PRO" w:hAnsi="HG丸ｺﾞｼｯｸM-PRO"/>
          <w:b/>
          <w:sz w:val="24"/>
          <w:szCs w:val="24"/>
        </w:rPr>
        <w:t>に</w:t>
      </w:r>
    </w:p>
    <w:p w:rsidR="00E05167" w:rsidRDefault="00E05167" w:rsidP="006F563F">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D713F">
        <w:rPr>
          <w:rFonts w:ascii="HG丸ｺﾞｼｯｸM-PRO" w:eastAsia="HG丸ｺﾞｼｯｸM-PRO" w:hAnsi="HG丸ｺﾞｼｯｸM-PRO"/>
          <w:sz w:val="24"/>
          <w:szCs w:val="24"/>
        </w:rPr>
        <w:t>チェーンソーや刈払機などを使用</w:t>
      </w:r>
      <w:r w:rsidR="00AD26AB">
        <w:rPr>
          <w:rFonts w:ascii="HG丸ｺﾞｼｯｸM-PRO" w:eastAsia="HG丸ｺﾞｼｯｸM-PRO" w:hAnsi="HG丸ｺﾞｼｯｸM-PRO"/>
          <w:sz w:val="24"/>
          <w:szCs w:val="24"/>
        </w:rPr>
        <w:t>し事業実施</w:t>
      </w:r>
      <w:r w:rsidR="002D713F">
        <w:rPr>
          <w:rFonts w:ascii="HG丸ｺﾞｼｯｸM-PRO" w:eastAsia="HG丸ｺﾞｼｯｸM-PRO" w:hAnsi="HG丸ｺﾞｼｯｸM-PRO"/>
          <w:sz w:val="24"/>
          <w:szCs w:val="24"/>
        </w:rPr>
        <w:t>する</w:t>
      </w:r>
      <w:r w:rsidR="00AD26AB">
        <w:rPr>
          <w:rFonts w:ascii="HG丸ｺﾞｼｯｸM-PRO" w:eastAsia="HG丸ｺﾞｼｯｸM-PRO" w:hAnsi="HG丸ｺﾞｼｯｸM-PRO"/>
          <w:sz w:val="24"/>
          <w:szCs w:val="24"/>
        </w:rPr>
        <w:t>際は</w:t>
      </w:r>
      <w:r w:rsidR="00B639A6">
        <w:rPr>
          <w:rFonts w:ascii="HG丸ｺﾞｼｯｸM-PRO" w:eastAsia="HG丸ｺﾞｼｯｸM-PRO" w:hAnsi="HG丸ｺﾞｼｯｸM-PRO"/>
          <w:sz w:val="24"/>
          <w:szCs w:val="24"/>
        </w:rPr>
        <w:t>、</w:t>
      </w:r>
      <w:r w:rsidR="00AD26AB">
        <w:rPr>
          <w:rFonts w:ascii="HG丸ｺﾞｼｯｸM-PRO" w:eastAsia="HG丸ｺﾞｼｯｸM-PRO" w:hAnsi="HG丸ｺﾞｼｯｸM-PRO"/>
          <w:sz w:val="24"/>
          <w:szCs w:val="24"/>
        </w:rPr>
        <w:t>傷害保険への加入</w:t>
      </w:r>
      <w:r w:rsidR="002F1F72">
        <w:rPr>
          <w:rFonts w:ascii="HG丸ｺﾞｼｯｸM-PRO" w:eastAsia="HG丸ｺﾞｼｯｸM-PRO" w:hAnsi="HG丸ｺﾞｼｯｸM-PRO"/>
          <w:sz w:val="24"/>
          <w:szCs w:val="24"/>
        </w:rPr>
        <w:t>や防護服の着用</w:t>
      </w:r>
      <w:r w:rsidR="00AD26AB">
        <w:rPr>
          <w:rFonts w:ascii="HG丸ｺﾞｼｯｸM-PRO" w:eastAsia="HG丸ｺﾞｼｯｸM-PRO" w:hAnsi="HG丸ｺﾞｼｯｸM-PRO"/>
          <w:sz w:val="24"/>
          <w:szCs w:val="24"/>
        </w:rPr>
        <w:t>のほか、</w:t>
      </w:r>
      <w:r w:rsidR="002D713F">
        <w:rPr>
          <w:rFonts w:ascii="HG丸ｺﾞｼｯｸM-PRO" w:eastAsia="HG丸ｺﾞｼｯｸM-PRO" w:hAnsi="HG丸ｺﾞｼｯｸM-PRO"/>
          <w:sz w:val="24"/>
          <w:szCs w:val="24"/>
        </w:rPr>
        <w:t>労働衛生安全法による操作</w:t>
      </w:r>
      <w:r w:rsidR="00AD26AB">
        <w:rPr>
          <w:rFonts w:ascii="HG丸ｺﾞｼｯｸM-PRO" w:eastAsia="HG丸ｺﾞｼｯｸM-PRO" w:hAnsi="HG丸ｺﾞｼｯｸM-PRO"/>
          <w:sz w:val="24"/>
          <w:szCs w:val="24"/>
        </w:rPr>
        <w:t>研修を修了した方を配置</w:t>
      </w:r>
      <w:r w:rsidR="002F1F72">
        <w:rPr>
          <w:rFonts w:ascii="HG丸ｺﾞｼｯｸM-PRO" w:eastAsia="HG丸ｺﾞｼｯｸM-PRO" w:hAnsi="HG丸ｺﾞｼｯｸM-PRO"/>
          <w:sz w:val="24"/>
          <w:szCs w:val="24"/>
        </w:rPr>
        <w:t>、</w:t>
      </w:r>
      <w:r w:rsidR="00AD26AB">
        <w:rPr>
          <w:rFonts w:ascii="HG丸ｺﾞｼｯｸM-PRO" w:eastAsia="HG丸ｺﾞｼｯｸM-PRO" w:hAnsi="HG丸ｺﾞｼｯｸM-PRO"/>
          <w:sz w:val="24"/>
          <w:szCs w:val="24"/>
        </w:rPr>
        <w:t>又は林業事業者に委託するなど、</w:t>
      </w:r>
      <w:r w:rsidR="002D713F">
        <w:rPr>
          <w:rFonts w:ascii="HG丸ｺﾞｼｯｸM-PRO" w:eastAsia="HG丸ｺﾞｼｯｸM-PRO" w:hAnsi="HG丸ｺﾞｼｯｸM-PRO"/>
          <w:sz w:val="24"/>
          <w:szCs w:val="24"/>
        </w:rPr>
        <w:t>安全</w:t>
      </w:r>
      <w:r w:rsidR="00AD26AB">
        <w:rPr>
          <w:rFonts w:ascii="HG丸ｺﾞｼｯｸM-PRO" w:eastAsia="HG丸ｺﾞｼｯｸM-PRO" w:hAnsi="HG丸ｺﾞｼｯｸM-PRO"/>
          <w:sz w:val="24"/>
          <w:szCs w:val="24"/>
        </w:rPr>
        <w:t>を</w:t>
      </w:r>
      <w:r w:rsidR="002D713F">
        <w:rPr>
          <w:rFonts w:ascii="HG丸ｺﾞｼｯｸM-PRO" w:eastAsia="HG丸ｺﾞｼｯｸM-PRO" w:hAnsi="HG丸ｺﾞｼｯｸM-PRO"/>
          <w:sz w:val="24"/>
          <w:szCs w:val="24"/>
        </w:rPr>
        <w:t>確保していただきます。</w:t>
      </w:r>
    </w:p>
    <w:p w:rsidR="00AD26AB" w:rsidRPr="002F1F72" w:rsidRDefault="002F1F72" w:rsidP="002F1F72">
      <w:pPr>
        <w:spacing w:line="360" w:lineRule="auto"/>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231139</wp:posOffset>
                </wp:positionV>
                <wp:extent cx="6105525" cy="904875"/>
                <wp:effectExtent l="0" t="0" r="28575" b="28575"/>
                <wp:wrapNone/>
                <wp:docPr id="8" name="角丸四角形 8"/>
                <wp:cNvGraphicFramePr/>
                <a:graphic xmlns:a="http://schemas.openxmlformats.org/drawingml/2006/main">
                  <a:graphicData uri="http://schemas.microsoft.com/office/word/2010/wordprocessingShape">
                    <wps:wsp>
                      <wps:cNvSpPr/>
                      <wps:spPr>
                        <a:xfrm>
                          <a:off x="0" y="0"/>
                          <a:ext cx="6105525" cy="9048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A35E4" id="角丸四角形 8" o:spid="_x0000_s1026" style="position:absolute;left:0;text-align:left;margin-left:0;margin-top:18.2pt;width:480.75pt;height:71.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" filled="f" strokecolor="black [3213]" strokeweight="1pt">
                <v:stroke joinstyle="miter"/>
                <w10:wrap anchorx="margin"/>
              </v:roundrect>
            </w:pict>
          </mc:Fallback>
        </mc:AlternateContent>
      </w:r>
    </w:p>
    <w:p w:rsidR="00AD26AB" w:rsidRPr="00A945D1" w:rsidRDefault="00342D2C" w:rsidP="002F1F72">
      <w:pPr>
        <w:rPr>
          <w:rFonts w:asciiTheme="majorEastAsia" w:eastAsiaTheme="majorEastAsia" w:hAnsiTheme="majorEastAsia"/>
          <w:sz w:val="24"/>
          <w:szCs w:val="24"/>
        </w:rPr>
      </w:pPr>
      <w:r w:rsidRPr="00A945D1">
        <w:rPr>
          <w:rFonts w:asciiTheme="majorEastAsia" w:eastAsiaTheme="majorEastAsia" w:hAnsiTheme="majorEastAsia"/>
          <w:sz w:val="24"/>
          <w:szCs w:val="24"/>
        </w:rPr>
        <w:t>【お</w:t>
      </w:r>
      <w:r w:rsidR="00BB3E49" w:rsidRPr="00A945D1">
        <w:rPr>
          <w:rFonts w:asciiTheme="majorEastAsia" w:eastAsiaTheme="majorEastAsia" w:hAnsiTheme="majorEastAsia"/>
          <w:sz w:val="24"/>
          <w:szCs w:val="24"/>
        </w:rPr>
        <w:t>問い合わせ</w:t>
      </w:r>
      <w:r w:rsidR="007B487A" w:rsidRPr="00A945D1">
        <w:rPr>
          <w:rFonts w:asciiTheme="majorEastAsia" w:eastAsiaTheme="majorEastAsia" w:hAnsiTheme="majorEastAsia"/>
          <w:sz w:val="24"/>
          <w:szCs w:val="24"/>
        </w:rPr>
        <w:t>先</w:t>
      </w:r>
      <w:r w:rsidRPr="00A945D1">
        <w:rPr>
          <w:rFonts w:asciiTheme="majorEastAsia" w:eastAsiaTheme="majorEastAsia" w:hAnsiTheme="majorEastAsia"/>
          <w:sz w:val="24"/>
          <w:szCs w:val="24"/>
        </w:rPr>
        <w:t>】</w:t>
      </w:r>
    </w:p>
    <w:p w:rsidR="002F1F72" w:rsidRDefault="006F563F" w:rsidP="002F1F72">
      <w:pPr>
        <w:ind w:leftChars="200" w:left="420"/>
        <w:rPr>
          <w:rFonts w:asciiTheme="majorEastAsia" w:eastAsiaTheme="majorEastAsia" w:hAnsiTheme="majorEastAsia"/>
          <w:sz w:val="24"/>
          <w:szCs w:val="24"/>
        </w:rPr>
      </w:pPr>
      <w:r w:rsidRPr="00A945D1">
        <w:rPr>
          <w:rFonts w:asciiTheme="majorEastAsia" w:eastAsiaTheme="majorEastAsia" w:hAnsiTheme="majorEastAsia"/>
          <w:sz w:val="24"/>
          <w:szCs w:val="24"/>
        </w:rPr>
        <w:t>一関市</w:t>
      </w:r>
      <w:r w:rsidR="007B487A" w:rsidRPr="00A945D1">
        <w:rPr>
          <w:rFonts w:asciiTheme="majorEastAsia" w:eastAsiaTheme="majorEastAsia" w:hAnsiTheme="majorEastAsia"/>
          <w:sz w:val="24"/>
          <w:szCs w:val="24"/>
        </w:rPr>
        <w:t>農地林務課</w:t>
      </w:r>
      <w:r w:rsidR="00E26631" w:rsidRPr="00A945D1">
        <w:rPr>
          <w:rFonts w:asciiTheme="majorEastAsia" w:eastAsiaTheme="majorEastAsia" w:hAnsiTheme="majorEastAsia"/>
          <w:sz w:val="24"/>
          <w:szCs w:val="24"/>
        </w:rPr>
        <w:t>林業振興係</w:t>
      </w:r>
      <w:r w:rsidR="002F1F72">
        <w:rPr>
          <w:rFonts w:asciiTheme="majorEastAsia" w:eastAsiaTheme="majorEastAsia" w:hAnsiTheme="majorEastAsia"/>
          <w:sz w:val="24"/>
          <w:szCs w:val="24"/>
        </w:rPr>
        <w:t xml:space="preserve">　担当　菅原</w:t>
      </w:r>
      <w:r w:rsidR="002A60D8" w:rsidRPr="00A945D1">
        <w:rPr>
          <w:rFonts w:asciiTheme="majorEastAsia" w:eastAsiaTheme="majorEastAsia" w:hAnsiTheme="majorEastAsia"/>
          <w:sz w:val="24"/>
          <w:szCs w:val="24"/>
        </w:rPr>
        <w:t>（</w:t>
      </w:r>
      <w:r w:rsidRPr="00A945D1">
        <w:rPr>
          <w:rFonts w:asciiTheme="majorEastAsia" w:eastAsiaTheme="majorEastAsia" w:hAnsiTheme="majorEastAsia"/>
          <w:sz w:val="24"/>
          <w:szCs w:val="24"/>
        </w:rPr>
        <w:t>☎</w:t>
      </w:r>
      <w:r w:rsidR="002F1F72">
        <w:rPr>
          <w:rFonts w:asciiTheme="majorEastAsia" w:eastAsiaTheme="majorEastAsia" w:hAnsiTheme="majorEastAsia"/>
          <w:sz w:val="24"/>
          <w:szCs w:val="24"/>
        </w:rPr>
        <w:t>２１－８１９５</w:t>
      </w:r>
      <w:r w:rsidR="00E26631" w:rsidRPr="00A945D1">
        <w:rPr>
          <w:rFonts w:asciiTheme="majorEastAsia" w:eastAsiaTheme="majorEastAsia" w:hAnsiTheme="majorEastAsia"/>
          <w:sz w:val="24"/>
          <w:szCs w:val="24"/>
        </w:rPr>
        <w:t>（直通）</w:t>
      </w:r>
      <w:r w:rsidR="002A60D8" w:rsidRPr="00A945D1">
        <w:rPr>
          <w:rFonts w:asciiTheme="majorEastAsia" w:eastAsiaTheme="majorEastAsia" w:hAnsiTheme="majorEastAsia"/>
          <w:sz w:val="24"/>
          <w:szCs w:val="24"/>
        </w:rPr>
        <w:t>）までお問い</w:t>
      </w:r>
    </w:p>
    <w:p w:rsidR="002A60D8" w:rsidRPr="00A945D1" w:rsidRDefault="002A60D8" w:rsidP="002F1F72">
      <w:pPr>
        <w:ind w:firstLineChars="100" w:firstLine="240"/>
        <w:rPr>
          <w:rFonts w:asciiTheme="majorEastAsia" w:eastAsiaTheme="majorEastAsia" w:hAnsiTheme="majorEastAsia"/>
          <w:sz w:val="24"/>
          <w:szCs w:val="24"/>
        </w:rPr>
      </w:pPr>
      <w:r w:rsidRPr="00A945D1">
        <w:rPr>
          <w:rFonts w:asciiTheme="majorEastAsia" w:eastAsiaTheme="majorEastAsia" w:hAnsiTheme="majorEastAsia"/>
          <w:sz w:val="24"/>
          <w:szCs w:val="24"/>
        </w:rPr>
        <w:t>合わせください。</w:t>
      </w:r>
    </w:p>
    <w:sectPr w:rsidR="002A60D8" w:rsidRPr="00A945D1" w:rsidSect="00AD26AB">
      <w:pgSz w:w="11906" w:h="16838"/>
      <w:pgMar w:top="737" w:right="1134" w:bottom="3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A8C" w:rsidRDefault="00F70A8C" w:rsidP="00AD2E7C">
      <w:r>
        <w:separator/>
      </w:r>
    </w:p>
  </w:endnote>
  <w:endnote w:type="continuationSeparator" w:id="0">
    <w:p w:rsidR="00F70A8C" w:rsidRDefault="00F70A8C" w:rsidP="00AD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A8C" w:rsidRDefault="00F70A8C" w:rsidP="00AD2E7C">
      <w:r>
        <w:separator/>
      </w:r>
    </w:p>
  </w:footnote>
  <w:footnote w:type="continuationSeparator" w:id="0">
    <w:p w:rsidR="00F70A8C" w:rsidRDefault="00F70A8C" w:rsidP="00AD2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3F766A"/>
    <w:multiLevelType w:val="hybridMultilevel"/>
    <w:tmpl w:val="0C463D16"/>
    <w:lvl w:ilvl="0" w:tplc="A718E7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hideSpellingErrors/>
  <w:hideGrammaticalErrors/>
  <w:revisionView w:inkAnnotation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A6"/>
    <w:rsid w:val="00061DA9"/>
    <w:rsid w:val="000714E6"/>
    <w:rsid w:val="000D0181"/>
    <w:rsid w:val="001B58F5"/>
    <w:rsid w:val="00270A45"/>
    <w:rsid w:val="002A60D8"/>
    <w:rsid w:val="002C5AA0"/>
    <w:rsid w:val="002D2BF6"/>
    <w:rsid w:val="002D713F"/>
    <w:rsid w:val="002F1F72"/>
    <w:rsid w:val="00342D2C"/>
    <w:rsid w:val="00381012"/>
    <w:rsid w:val="004E2126"/>
    <w:rsid w:val="004E2AA8"/>
    <w:rsid w:val="004E64E9"/>
    <w:rsid w:val="0056705E"/>
    <w:rsid w:val="00626FBD"/>
    <w:rsid w:val="00655E74"/>
    <w:rsid w:val="00657EA9"/>
    <w:rsid w:val="006B216F"/>
    <w:rsid w:val="006F563F"/>
    <w:rsid w:val="007B4164"/>
    <w:rsid w:val="007B487A"/>
    <w:rsid w:val="008171A6"/>
    <w:rsid w:val="00825819"/>
    <w:rsid w:val="008F18DB"/>
    <w:rsid w:val="00953A06"/>
    <w:rsid w:val="009C38F2"/>
    <w:rsid w:val="00A82E9C"/>
    <w:rsid w:val="00A945D1"/>
    <w:rsid w:val="00AD26AB"/>
    <w:rsid w:val="00AD2E7C"/>
    <w:rsid w:val="00B1341F"/>
    <w:rsid w:val="00B639A6"/>
    <w:rsid w:val="00B95FC1"/>
    <w:rsid w:val="00BB3E49"/>
    <w:rsid w:val="00C47DE8"/>
    <w:rsid w:val="00CC119A"/>
    <w:rsid w:val="00CF6DDD"/>
    <w:rsid w:val="00D35F00"/>
    <w:rsid w:val="00E05167"/>
    <w:rsid w:val="00E14882"/>
    <w:rsid w:val="00E26631"/>
    <w:rsid w:val="00E44A98"/>
    <w:rsid w:val="00E71428"/>
    <w:rsid w:val="00F64319"/>
    <w:rsid w:val="00F70A8C"/>
    <w:rsid w:val="00FE5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DAF25E3B-393F-49BC-9D19-58C7A72E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E9C"/>
    <w:pPr>
      <w:ind w:leftChars="400" w:left="840"/>
    </w:pPr>
  </w:style>
  <w:style w:type="table" w:styleId="a4">
    <w:name w:val="Table Grid"/>
    <w:basedOn w:val="a1"/>
    <w:uiPriority w:val="39"/>
    <w:rsid w:val="00CC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61DA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61DA9"/>
    <w:rPr>
      <w:rFonts w:asciiTheme="majorHAnsi" w:eastAsiaTheme="majorEastAsia" w:hAnsiTheme="majorHAnsi" w:cstheme="majorBidi"/>
      <w:sz w:val="18"/>
      <w:szCs w:val="18"/>
    </w:rPr>
  </w:style>
  <w:style w:type="paragraph" w:styleId="a7">
    <w:name w:val="header"/>
    <w:basedOn w:val="a"/>
    <w:link w:val="a8"/>
    <w:uiPriority w:val="99"/>
    <w:unhideWhenUsed/>
    <w:rsid w:val="00AD2E7C"/>
    <w:pPr>
      <w:tabs>
        <w:tab w:val="center" w:pos="4252"/>
        <w:tab w:val="right" w:pos="8504"/>
      </w:tabs>
      <w:snapToGrid w:val="0"/>
    </w:pPr>
  </w:style>
  <w:style w:type="character" w:customStyle="1" w:styleId="a8">
    <w:name w:val="ヘッダー (文字)"/>
    <w:basedOn w:val="a0"/>
    <w:link w:val="a7"/>
    <w:uiPriority w:val="99"/>
    <w:rsid w:val="00AD2E7C"/>
  </w:style>
  <w:style w:type="paragraph" w:styleId="a9">
    <w:name w:val="footer"/>
    <w:basedOn w:val="a"/>
    <w:link w:val="aa"/>
    <w:uiPriority w:val="99"/>
    <w:unhideWhenUsed/>
    <w:rsid w:val="00AD2E7C"/>
    <w:pPr>
      <w:tabs>
        <w:tab w:val="center" w:pos="4252"/>
        <w:tab w:val="right" w:pos="8504"/>
      </w:tabs>
      <w:snapToGrid w:val="0"/>
    </w:pPr>
  </w:style>
  <w:style w:type="character" w:customStyle="1" w:styleId="aa">
    <w:name w:val="フッター (文字)"/>
    <w:basedOn w:val="a0"/>
    <w:link w:val="a9"/>
    <w:uiPriority w:val="99"/>
    <w:rsid w:val="00AD2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Words>
  <Characters>720</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菅原 薫</dc:creator>
  <cp:keywords/>
  <dc:description/>
  <cp:lastModifiedBy>菅原 薫</cp:lastModifiedBy>
  <cp:revision>2</cp:revision>
  <cp:lastPrinted>2020-04-20T06:17:00Z</cp:lastPrinted>
  <dcterms:created xsi:type="dcterms:W3CDTF">2020-08-03T09:06:00Z</dcterms:created>
  <dcterms:modified xsi:type="dcterms:W3CDTF">2020-08-03T09:06:00Z</dcterms:modified>
</cp:coreProperties>
</file>